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2CC0" w14:textId="77777777" w:rsidR="00760B80" w:rsidRDefault="009D337D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关于遴选2022年第一批大学生创新创业项目入驻创客空间的通知</w:t>
      </w:r>
    </w:p>
    <w:p w14:paraId="2012A170" w14:textId="77777777" w:rsidR="00760B80" w:rsidRDefault="00760B80">
      <w:pPr>
        <w:spacing w:line="600" w:lineRule="exact"/>
        <w:jc w:val="center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p w14:paraId="05C7F772" w14:textId="77777777" w:rsidR="00760B80" w:rsidRDefault="009D337D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各学院、各学生团队：</w:t>
      </w:r>
    </w:p>
    <w:p w14:paraId="636C74E7" w14:textId="77777777" w:rsidR="00760B80" w:rsidRDefault="009D337D">
      <w:pPr>
        <w:pStyle w:val="a7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为进一步推进我校创新创业教育工作，培养大学生的</w:t>
      </w:r>
      <w:r>
        <w:rPr>
          <w:rFonts w:ascii="仿宋_GB2312" w:eastAsia="仿宋_GB2312"/>
          <w:sz w:val="32"/>
          <w:szCs w:val="32"/>
        </w:rPr>
        <w:t>创新意识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实践能力，</w:t>
      </w:r>
      <w:r>
        <w:rPr>
          <w:rFonts w:ascii="仿宋_GB2312" w:eastAsia="仿宋_GB2312" w:hint="eastAsia"/>
          <w:sz w:val="32"/>
          <w:szCs w:val="32"/>
        </w:rPr>
        <w:t>根据《华南农业大学学生创客空间入孵企业管理办法（试行）》（华南农办[2016]144号）等相关文件精神，我</w:t>
      </w:r>
      <w:r>
        <w:rPr>
          <w:rFonts w:ascii="仿宋_GB2312" w:eastAsia="仿宋_GB2312"/>
          <w:sz w:val="32"/>
          <w:szCs w:val="32"/>
        </w:rPr>
        <w:t>校</w:t>
      </w:r>
      <w:r>
        <w:rPr>
          <w:rFonts w:ascii="仿宋_GB2312" w:eastAsia="仿宋_GB2312" w:hint="eastAsia"/>
          <w:sz w:val="32"/>
          <w:szCs w:val="32"/>
        </w:rPr>
        <w:t>决定</w:t>
      </w:r>
      <w:r>
        <w:rPr>
          <w:rFonts w:ascii="仿宋_GB2312" w:eastAsia="仿宋_GB2312"/>
          <w:sz w:val="32"/>
          <w:szCs w:val="32"/>
        </w:rPr>
        <w:t>开展</w:t>
      </w:r>
      <w:r>
        <w:rPr>
          <w:rFonts w:ascii="仿宋_GB2312" w:eastAsia="仿宋_GB2312" w:hint="eastAsia"/>
          <w:sz w:val="32"/>
          <w:szCs w:val="32"/>
        </w:rPr>
        <w:t>2022年第一批项目入驻遴选工作，根据遴选结果入驻泰山区创客空间。</w:t>
      </w:r>
    </w:p>
    <w:p w14:paraId="52CDAD5D" w14:textId="77777777" w:rsidR="00760B80" w:rsidRDefault="009D337D">
      <w:pPr>
        <w:pStyle w:val="a7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仿宋_GB2312" w:eastAsia="仿宋_GB2312" w:hAnsi="仿宋" w:cs="Times New Roman"/>
          <w:kern w:val="2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一、</w:t>
      </w:r>
      <w:r>
        <w:rPr>
          <w:rFonts w:ascii="黑体" w:eastAsia="黑体" w:hAnsi="黑体" w:cs="Times New Roman" w:hint="eastAsia"/>
          <w:kern w:val="2"/>
          <w:sz w:val="32"/>
          <w:szCs w:val="32"/>
        </w:rPr>
        <w:t>项目类别及要求</w:t>
      </w:r>
    </w:p>
    <w:p w14:paraId="3780B4C2" w14:textId="77777777" w:rsidR="00760B80" w:rsidRDefault="009D337D">
      <w:pPr>
        <w:pStyle w:val="a7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楷体" w:eastAsia="楷体" w:hAnsi="楷体" w:cs="Times New Roman"/>
          <w:kern w:val="2"/>
          <w:sz w:val="32"/>
          <w:szCs w:val="32"/>
        </w:rPr>
      </w:pPr>
      <w:r>
        <w:rPr>
          <w:rFonts w:ascii="楷体" w:eastAsia="楷体" w:hAnsi="楷体" w:cs="Times New Roman" w:hint="eastAsia"/>
          <w:kern w:val="2"/>
          <w:sz w:val="32"/>
          <w:szCs w:val="32"/>
        </w:rPr>
        <w:t>（一）办公业态</w:t>
      </w:r>
    </w:p>
    <w:p w14:paraId="5FA34680" w14:textId="77777777" w:rsidR="00760B80" w:rsidRDefault="009D337D">
      <w:pPr>
        <w:pStyle w:val="a7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办公业态项目根据实际情况入驻创客空间二楼、三楼办公区域。要求如下：</w:t>
      </w:r>
    </w:p>
    <w:p w14:paraId="15D4760B" w14:textId="77777777" w:rsidR="00760B80" w:rsidRDefault="009D337D">
      <w:pPr>
        <w:pStyle w:val="a7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项目从事的活动内容不得违反国家法律法规及学校的各项规章制度；</w:t>
      </w:r>
    </w:p>
    <w:p w14:paraId="12C139CC" w14:textId="4F5AAC5B" w:rsidR="00760B80" w:rsidRDefault="009D337D">
      <w:pPr>
        <w:pStyle w:val="a7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项目具有创新性和落地</w:t>
      </w:r>
      <w:r w:rsidRPr="00E12E71">
        <w:rPr>
          <w:rFonts w:ascii="仿宋_GB2312" w:eastAsia="仿宋_GB2312" w:hint="eastAsia"/>
          <w:sz w:val="32"/>
          <w:szCs w:val="32"/>
        </w:rPr>
        <w:t>可行性</w:t>
      </w:r>
      <w:r>
        <w:rPr>
          <w:rFonts w:ascii="仿宋_GB2312" w:eastAsia="仿宋_GB2312" w:hint="eastAsia"/>
          <w:sz w:val="32"/>
          <w:szCs w:val="32"/>
        </w:rPr>
        <w:t>，并具备一定的商业价值和市场前景，商业模式清晰，项目技术成果产权明晰，无产权纠纷；</w:t>
      </w:r>
    </w:p>
    <w:p w14:paraId="19D30A9F" w14:textId="77777777" w:rsidR="00760B80" w:rsidRDefault="009D337D">
      <w:pPr>
        <w:pStyle w:val="a7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 xml:space="preserve">. </w:t>
      </w:r>
      <w:r>
        <w:rPr>
          <w:rFonts w:ascii="仿宋_GB2312" w:eastAsia="仿宋_GB2312" w:hint="eastAsia"/>
          <w:sz w:val="32"/>
          <w:szCs w:val="32"/>
        </w:rPr>
        <w:t>项目能体现学校的学科特色和专业优势，有助于学校“双一流”建设，具有良好的育人功能与社会价值；</w:t>
      </w:r>
    </w:p>
    <w:p w14:paraId="504B427D" w14:textId="77777777" w:rsidR="00760B80" w:rsidRDefault="009D337D">
      <w:pPr>
        <w:pStyle w:val="a7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重点支持涉农类、乡村振兴类、科技创新类、科技成果转化类，具有较强的公益性、示范性、展示性、专业性的项目；</w:t>
      </w:r>
    </w:p>
    <w:p w14:paraId="72428F3F" w14:textId="77777777" w:rsidR="00760B80" w:rsidRDefault="009D337D">
      <w:pPr>
        <w:pStyle w:val="a7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5</w:t>
      </w:r>
      <w:r>
        <w:rPr>
          <w:rFonts w:ascii="仿宋_GB2312" w:eastAsia="仿宋_GB2312"/>
          <w:sz w:val="32"/>
          <w:szCs w:val="32"/>
        </w:rPr>
        <w:t xml:space="preserve">. </w:t>
      </w:r>
      <w:r>
        <w:rPr>
          <w:rFonts w:ascii="仿宋_GB2312" w:eastAsia="仿宋_GB2312" w:hint="eastAsia"/>
          <w:sz w:val="32"/>
          <w:szCs w:val="32"/>
        </w:rPr>
        <w:t>国家级大学生创新创业训练计划项目、“互联网+”大学生创新创业大赛、“挑战杯”大赛等获奖项目优先考虑。</w:t>
      </w:r>
    </w:p>
    <w:p w14:paraId="7E7E5BEB" w14:textId="77777777" w:rsidR="00760B80" w:rsidRDefault="009D337D">
      <w:pPr>
        <w:pStyle w:val="a7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楷体" w:eastAsia="楷体" w:hAnsi="楷体" w:cs="Times New Roman"/>
          <w:kern w:val="2"/>
          <w:sz w:val="32"/>
          <w:szCs w:val="32"/>
        </w:rPr>
      </w:pPr>
      <w:r>
        <w:rPr>
          <w:rFonts w:ascii="楷体" w:eastAsia="楷体" w:hAnsi="楷体" w:cs="Times New Roman" w:hint="eastAsia"/>
          <w:kern w:val="2"/>
          <w:sz w:val="32"/>
          <w:szCs w:val="32"/>
        </w:rPr>
        <w:t>（二）经营性业态</w:t>
      </w:r>
    </w:p>
    <w:p w14:paraId="50994646" w14:textId="77777777" w:rsidR="00760B80" w:rsidRDefault="009D337D">
      <w:pPr>
        <w:pStyle w:val="a7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经营性业态项目根据实际情况入驻创客空间一楼实践区域。要求如下：</w:t>
      </w:r>
    </w:p>
    <w:p w14:paraId="2329C7AB" w14:textId="77777777" w:rsidR="00760B80" w:rsidRDefault="009D337D">
      <w:pPr>
        <w:pStyle w:val="a7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项目从事的活动内容不得违反国家法律法规及学校的各项规章制度；</w:t>
      </w:r>
    </w:p>
    <w:p w14:paraId="14DDB59A" w14:textId="77777777" w:rsidR="00760B80" w:rsidRDefault="009D337D">
      <w:pPr>
        <w:pStyle w:val="a7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 xml:space="preserve">. </w:t>
      </w:r>
      <w:r>
        <w:rPr>
          <w:rFonts w:ascii="仿宋_GB2312" w:eastAsia="仿宋_GB2312" w:hint="eastAsia"/>
          <w:sz w:val="32"/>
          <w:szCs w:val="32"/>
        </w:rPr>
        <w:t>重点支持科技感强、展示度高、创新性好的项目入驻，支持方便大学生日常学习生活的项目入驻；</w:t>
      </w:r>
    </w:p>
    <w:p w14:paraId="188C9D8E" w14:textId="77777777" w:rsidR="00760B80" w:rsidRDefault="009D337D">
      <w:pPr>
        <w:pStyle w:val="a7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3. </w:t>
      </w:r>
      <w:r>
        <w:rPr>
          <w:rFonts w:ascii="仿宋_GB2312" w:eastAsia="仿宋_GB2312" w:hint="eastAsia"/>
          <w:sz w:val="32"/>
          <w:szCs w:val="32"/>
        </w:rPr>
        <w:t>重点支持与学校学科建设、科普相关的项目入驻；</w:t>
      </w:r>
    </w:p>
    <w:p w14:paraId="6585046F" w14:textId="77777777" w:rsidR="00760B80" w:rsidRDefault="009D337D">
      <w:pPr>
        <w:pStyle w:val="a7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4. </w:t>
      </w:r>
      <w:r>
        <w:rPr>
          <w:rFonts w:ascii="仿宋_GB2312" w:eastAsia="仿宋_GB2312" w:hint="eastAsia"/>
          <w:sz w:val="32"/>
          <w:szCs w:val="32"/>
        </w:rPr>
        <w:t>暂不支持手工作坊食品加工类或其他存在安全隐患、影响学校形象类型的项目入驻。</w:t>
      </w:r>
    </w:p>
    <w:p w14:paraId="3B080AD7" w14:textId="77777777" w:rsidR="00760B80" w:rsidRDefault="009D337D">
      <w:pPr>
        <w:pStyle w:val="a7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仿宋_GB2312" w:eastAsia="仿宋_GB2312" w:hAnsi="仿宋" w:cs="Times New Roman"/>
          <w:kern w:val="2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二、</w:t>
      </w:r>
      <w:r>
        <w:rPr>
          <w:rFonts w:ascii="黑体" w:eastAsia="黑体" w:hAnsi="黑体" w:cs="Times New Roman" w:hint="eastAsia"/>
          <w:kern w:val="2"/>
          <w:sz w:val="32"/>
          <w:szCs w:val="32"/>
        </w:rPr>
        <w:t>团队要求</w:t>
      </w:r>
    </w:p>
    <w:p w14:paraId="3E949EE4" w14:textId="77777777" w:rsidR="00760B80" w:rsidRDefault="009D337D">
      <w:pPr>
        <w:pStyle w:val="a7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楷体" w:eastAsia="楷体" w:hAnsi="楷体" w:cs="Times New Roman"/>
          <w:kern w:val="2"/>
          <w:sz w:val="32"/>
          <w:szCs w:val="32"/>
        </w:rPr>
      </w:pPr>
      <w:r>
        <w:rPr>
          <w:rFonts w:ascii="楷体" w:eastAsia="楷体" w:hAnsi="楷体" w:cs="Times New Roman" w:hint="eastAsia"/>
          <w:kern w:val="2"/>
          <w:sz w:val="32"/>
          <w:szCs w:val="32"/>
        </w:rPr>
        <w:t>（一）未注册团队</w:t>
      </w:r>
    </w:p>
    <w:p w14:paraId="66A060ED" w14:textId="77777777" w:rsidR="00760B80" w:rsidRDefault="009D337D">
      <w:pPr>
        <w:pStyle w:val="a7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尚未完成工商注册的创业项目，入孵团队全体成员必须是我校全日制在校生，在职研究生与自学考试、继续教育考试学生不在入驻范围；</w:t>
      </w:r>
    </w:p>
    <w:p w14:paraId="31B3449B" w14:textId="77777777" w:rsidR="00760B80" w:rsidRDefault="009D337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rPr>
          <w:rFonts w:ascii="楷体" w:eastAsia="楷体" w:hAnsi="楷体" w:cs="Times New Roman"/>
          <w:kern w:val="2"/>
          <w:sz w:val="32"/>
          <w:szCs w:val="32"/>
        </w:rPr>
      </w:pPr>
      <w:r>
        <w:rPr>
          <w:rFonts w:ascii="楷体" w:eastAsia="楷体" w:hAnsi="楷体" w:cs="Times New Roman" w:hint="eastAsia"/>
          <w:kern w:val="2"/>
          <w:sz w:val="32"/>
          <w:szCs w:val="32"/>
        </w:rPr>
        <w:t>已注册团队</w:t>
      </w:r>
    </w:p>
    <w:p w14:paraId="455BC659" w14:textId="77777777" w:rsidR="00760B80" w:rsidRDefault="009D337D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已经完成工商注册的创业项目，入孵企业法定代表人必须我校毕业5年内大学生，且核心合伙人在该企业中所占股权不得低于50%；</w:t>
      </w:r>
    </w:p>
    <w:p w14:paraId="6CD52E94" w14:textId="77777777" w:rsidR="00760B80" w:rsidRDefault="009D337D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rPr>
          <w:rFonts w:ascii="楷体" w:eastAsia="楷体" w:hAnsi="楷体" w:cs="Times New Roman"/>
          <w:kern w:val="2"/>
          <w:sz w:val="32"/>
          <w:szCs w:val="32"/>
        </w:rPr>
      </w:pPr>
      <w:r>
        <w:rPr>
          <w:rFonts w:ascii="楷体" w:eastAsia="楷体" w:hAnsi="楷体" w:cs="Times New Roman" w:hint="eastAsia"/>
          <w:kern w:val="2"/>
          <w:sz w:val="32"/>
          <w:szCs w:val="32"/>
        </w:rPr>
        <w:t>其他要求</w:t>
      </w:r>
    </w:p>
    <w:p w14:paraId="4968D355" w14:textId="77777777" w:rsidR="00760B80" w:rsidRDefault="009D337D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创业团队须由1名在校在编在岗教师担任指导老师，指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导老师需对本项目从事的活动、经营情况负责。</w:t>
      </w:r>
    </w:p>
    <w:p w14:paraId="55804F8D" w14:textId="77777777" w:rsidR="00760B80" w:rsidRDefault="009D337D">
      <w:pPr>
        <w:pStyle w:val="a7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三、扶持机制</w:t>
      </w:r>
    </w:p>
    <w:p w14:paraId="3678AEBD" w14:textId="77777777" w:rsidR="00760B80" w:rsidRDefault="009D337D">
      <w:pPr>
        <w:pStyle w:val="a7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楷体" w:eastAsia="楷体" w:hAnsi="楷体" w:cs="Times New Roman"/>
          <w:kern w:val="2"/>
          <w:sz w:val="32"/>
          <w:szCs w:val="32"/>
        </w:rPr>
      </w:pPr>
      <w:r>
        <w:rPr>
          <w:rFonts w:ascii="楷体" w:eastAsia="楷体" w:hAnsi="楷体" w:cs="Times New Roman" w:hint="eastAsia"/>
          <w:kern w:val="2"/>
          <w:sz w:val="32"/>
          <w:szCs w:val="32"/>
        </w:rPr>
        <w:t>（一）场地服务</w:t>
      </w:r>
    </w:p>
    <w:p w14:paraId="4ED44C52" w14:textId="77777777" w:rsidR="00760B80" w:rsidRDefault="009D337D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为入孵项目提供场地服务、水电及基础设施。</w:t>
      </w:r>
    </w:p>
    <w:p w14:paraId="4180C074" w14:textId="77777777" w:rsidR="00760B80" w:rsidRDefault="009D337D">
      <w:pPr>
        <w:pStyle w:val="a7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楷体" w:eastAsia="楷体" w:hAnsi="楷体" w:cs="Times New Roman"/>
          <w:kern w:val="2"/>
          <w:sz w:val="32"/>
          <w:szCs w:val="32"/>
        </w:rPr>
      </w:pPr>
      <w:r>
        <w:rPr>
          <w:rFonts w:ascii="楷体" w:eastAsia="楷体" w:hAnsi="楷体" w:cs="Times New Roman" w:hint="eastAsia"/>
          <w:kern w:val="2"/>
          <w:sz w:val="32"/>
          <w:szCs w:val="32"/>
        </w:rPr>
        <w:t>（二）咨询服务</w:t>
      </w:r>
    </w:p>
    <w:p w14:paraId="0363F3BE" w14:textId="77777777" w:rsidR="00760B80" w:rsidRDefault="009D337D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1. 为入孵项目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提供广州市就业创业e站各项创业优惠政策宣传及协助申请各类创业补贴；</w:t>
      </w:r>
    </w:p>
    <w:p w14:paraId="2C8A6C15" w14:textId="77777777" w:rsidR="00760B80" w:rsidRDefault="009D337D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 xml:space="preserve">2.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为入孵项目提供咨询、交流、培育、实训、孵化、展示、对接等平台；</w:t>
      </w:r>
    </w:p>
    <w:p w14:paraId="556133F9" w14:textId="77777777" w:rsidR="00760B80" w:rsidRDefault="009D337D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为入孵项目创业辅导、融资投资、项目推介、市场推广等服务；</w:t>
      </w:r>
    </w:p>
    <w:p w14:paraId="0D13C934" w14:textId="77777777" w:rsidR="00760B80" w:rsidRDefault="009D337D">
      <w:pPr>
        <w:pStyle w:val="a7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楷体" w:eastAsia="楷体" w:hAnsi="楷体" w:cs="Times New Roman"/>
          <w:kern w:val="2"/>
          <w:sz w:val="32"/>
          <w:szCs w:val="32"/>
        </w:rPr>
      </w:pPr>
      <w:r>
        <w:rPr>
          <w:rFonts w:ascii="楷体" w:eastAsia="楷体" w:hAnsi="楷体" w:cs="Times New Roman" w:hint="eastAsia"/>
          <w:kern w:val="2"/>
          <w:sz w:val="32"/>
          <w:szCs w:val="32"/>
        </w:rPr>
        <w:t>（三）竞赛服务</w:t>
      </w:r>
    </w:p>
    <w:p w14:paraId="4B1A7907" w14:textId="77777777" w:rsidR="00760B80" w:rsidRDefault="009D337D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指导扶持项目参加“互联网+”“众创杯”“赢在广州”等各类创新创业大赛。</w:t>
      </w:r>
    </w:p>
    <w:p w14:paraId="51A1D0AB" w14:textId="77777777" w:rsidR="00760B80" w:rsidRDefault="009D337D">
      <w:pPr>
        <w:pStyle w:val="a7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四、考核机制</w:t>
      </w:r>
    </w:p>
    <w:p w14:paraId="47CF02C4" w14:textId="77777777" w:rsidR="00760B80" w:rsidRDefault="009D337D">
      <w:pPr>
        <w:pStyle w:val="a7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楷体" w:eastAsia="楷体" w:hAnsi="楷体" w:cs="Times New Roman"/>
          <w:kern w:val="2"/>
          <w:sz w:val="32"/>
          <w:szCs w:val="32"/>
        </w:rPr>
      </w:pPr>
      <w:r>
        <w:rPr>
          <w:rFonts w:ascii="楷体" w:eastAsia="楷体" w:hAnsi="楷体" w:cs="Times New Roman" w:hint="eastAsia"/>
          <w:kern w:val="2"/>
          <w:sz w:val="32"/>
          <w:szCs w:val="32"/>
        </w:rPr>
        <w:t>（一）常态化考核</w:t>
      </w:r>
    </w:p>
    <w:p w14:paraId="6BAA0074" w14:textId="77777777" w:rsidR="00760B80" w:rsidRDefault="009D337D">
      <w:pPr>
        <w:pStyle w:val="a7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学校根据《华南农业大学学生创客空间入孵企业管理办法（试行）》（华南农办[2016]144号）对入孵团队进行常态化考核。</w:t>
      </w:r>
    </w:p>
    <w:p w14:paraId="73E04784" w14:textId="77777777" w:rsidR="00760B80" w:rsidRDefault="009D337D">
      <w:pPr>
        <w:pStyle w:val="a7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具有以下情况团队，经警告三次无效予以清退：</w:t>
      </w:r>
    </w:p>
    <w:p w14:paraId="7E248A03" w14:textId="77777777" w:rsidR="00760B80" w:rsidRDefault="009D337D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 xml:space="preserve">1. </w:t>
      </w:r>
      <w:r>
        <w:rPr>
          <w:rFonts w:ascii="仿宋_GB2312" w:eastAsia="仿宋_GB2312" w:hint="eastAsia"/>
          <w:sz w:val="32"/>
          <w:szCs w:val="32"/>
        </w:rPr>
        <w:t>在公共办公区吸烟、卫生管理差或影响场地保洁工作、在办公区使用大功率用电器、在室内使用电动车电池充电等；</w:t>
      </w:r>
    </w:p>
    <w:p w14:paraId="5ACF870E" w14:textId="77777777" w:rsidR="00760B80" w:rsidRDefault="009D337D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2. </w:t>
      </w:r>
      <w:r>
        <w:rPr>
          <w:rFonts w:ascii="仿宋_GB2312" w:eastAsia="仿宋_GB2312" w:hint="eastAsia"/>
          <w:sz w:val="32"/>
          <w:szCs w:val="32"/>
        </w:rPr>
        <w:t>场地或工位长期处于空置或关闭状态；</w:t>
      </w:r>
    </w:p>
    <w:p w14:paraId="667D0890" w14:textId="77777777" w:rsidR="00760B80" w:rsidRDefault="009D337D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 xml:space="preserve">. </w:t>
      </w:r>
      <w:r>
        <w:rPr>
          <w:rFonts w:ascii="仿宋_GB2312" w:eastAsia="仿宋_GB2312" w:hint="eastAsia"/>
          <w:sz w:val="32"/>
          <w:szCs w:val="32"/>
        </w:rPr>
        <w:t>未经许可擅自改变经营性业态营业范围；</w:t>
      </w:r>
    </w:p>
    <w:p w14:paraId="65BE6C67" w14:textId="77777777" w:rsidR="00760B80" w:rsidRDefault="009D337D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 xml:space="preserve">. </w:t>
      </w:r>
      <w:r>
        <w:rPr>
          <w:rFonts w:ascii="仿宋_GB2312" w:eastAsia="仿宋_GB2312" w:hint="eastAsia"/>
          <w:sz w:val="32"/>
          <w:szCs w:val="32"/>
        </w:rPr>
        <w:t>不积极配合管理工作，未按时提交各类材料；</w:t>
      </w:r>
    </w:p>
    <w:p w14:paraId="5551A16E" w14:textId="77777777" w:rsidR="00760B80" w:rsidRDefault="009D337D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 xml:space="preserve">. </w:t>
      </w:r>
      <w:r>
        <w:rPr>
          <w:rFonts w:ascii="仿宋_GB2312" w:eastAsia="仿宋_GB2312" w:hint="eastAsia"/>
          <w:sz w:val="32"/>
          <w:szCs w:val="32"/>
        </w:rPr>
        <w:t>疫情防控期间未配合学校防疫工作的有关要求；</w:t>
      </w:r>
    </w:p>
    <w:p w14:paraId="37AAD606" w14:textId="77777777" w:rsidR="00760B80" w:rsidRDefault="009D337D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6. </w:t>
      </w:r>
      <w:r>
        <w:rPr>
          <w:rFonts w:ascii="仿宋_GB2312" w:eastAsia="仿宋_GB2312" w:hint="eastAsia"/>
          <w:sz w:val="32"/>
          <w:szCs w:val="32"/>
        </w:rPr>
        <w:t>其他违反《华南农业大学学生创客空间入孵企业管理办法（试行）》（华南农办[2016]144号）及入孵协议的情况。</w:t>
      </w:r>
    </w:p>
    <w:p w14:paraId="2FE16E96" w14:textId="77777777" w:rsidR="00760B80" w:rsidRDefault="009D337D">
      <w:pPr>
        <w:pStyle w:val="a7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楷体" w:eastAsia="楷体" w:hAnsi="楷体" w:cs="Times New Roman"/>
          <w:kern w:val="2"/>
          <w:sz w:val="32"/>
          <w:szCs w:val="32"/>
        </w:rPr>
      </w:pPr>
      <w:r>
        <w:rPr>
          <w:rFonts w:ascii="楷体" w:eastAsia="楷体" w:hAnsi="楷体" w:cs="Times New Roman" w:hint="eastAsia"/>
          <w:kern w:val="2"/>
          <w:sz w:val="32"/>
          <w:szCs w:val="32"/>
        </w:rPr>
        <w:t>（二）年度考核</w:t>
      </w:r>
    </w:p>
    <w:p w14:paraId="765C3220" w14:textId="77777777" w:rsidR="00760B80" w:rsidRDefault="009D337D">
      <w:pPr>
        <w:pStyle w:val="a7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学校定期对入孵团队进行年度考核，考核内容包括：</w:t>
      </w:r>
    </w:p>
    <w:p w14:paraId="49FBFA53" w14:textId="77777777" w:rsidR="00760B80" w:rsidRDefault="009D337D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项目经营情况；</w:t>
      </w:r>
    </w:p>
    <w:p w14:paraId="62BF1000" w14:textId="77777777" w:rsidR="00760B80" w:rsidRDefault="009D337D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团队建设情况；</w:t>
      </w:r>
    </w:p>
    <w:p w14:paraId="56D5C5A3" w14:textId="77777777" w:rsidR="00760B80" w:rsidRDefault="009D337D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项目参加各类各级创新创业大赛获奖情况；</w:t>
      </w:r>
    </w:p>
    <w:p w14:paraId="620BDECC" w14:textId="77777777" w:rsidR="00760B80" w:rsidRDefault="009D337D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项目社会影响力及媒体报导情况。</w:t>
      </w:r>
    </w:p>
    <w:p w14:paraId="7C6F171D" w14:textId="77777777" w:rsidR="00760B80" w:rsidRDefault="009D337D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根据考核内容，学校每年评出十佳创业团队及部分考核优秀团队，考核不合格者将予以清退。</w:t>
      </w:r>
    </w:p>
    <w:p w14:paraId="4CD6C006" w14:textId="77777777" w:rsidR="00760B80" w:rsidRDefault="009D337D">
      <w:pPr>
        <w:pStyle w:val="a7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五、入驻流程</w:t>
      </w:r>
    </w:p>
    <w:p w14:paraId="65919632" w14:textId="77777777" w:rsidR="00760B80" w:rsidRDefault="009D337D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申请入孵的团队/企业按以下要求递交材料：</w:t>
      </w:r>
    </w:p>
    <w:p w14:paraId="1D3BEB36" w14:textId="77777777" w:rsidR="00760B80" w:rsidRDefault="009D337D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sym w:font="Wingdings" w:char="F081"/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电子版材料（《华南农业大学学生创新创业项目入驻申请表》（附件1）、商业计划P</w:t>
      </w:r>
      <w:r>
        <w:rPr>
          <w:rFonts w:ascii="仿宋_GB2312" w:eastAsia="仿宋_GB2312" w:hAnsi="宋体" w:cs="宋体"/>
          <w:kern w:val="0"/>
          <w:sz w:val="32"/>
          <w:szCs w:val="32"/>
        </w:rPr>
        <w:t>PT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、项目负责人学生证、身份证复印件）打包以“XX创业项目入驻申请”命名后发至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cxcyxy@scau.edu.cn</w:t>
      </w:r>
    </w:p>
    <w:p w14:paraId="1EBB3170" w14:textId="77777777" w:rsidR="00760B80" w:rsidRDefault="009D337D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  <w:highlight w:val="yellow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sym w:font="Wingdings" w:char="F082"/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纸质材料《华南农业大学学生创业项目入驻申请表》加盖学院公章后交至莘园二楼204</w:t>
      </w:r>
      <w:r w:rsidRPr="00E12E71">
        <w:rPr>
          <w:rFonts w:ascii="仿宋_GB2312" w:eastAsia="仿宋_GB2312" w:hAnsi="宋体" w:cs="宋体" w:hint="eastAsia"/>
          <w:kern w:val="0"/>
          <w:sz w:val="32"/>
          <w:szCs w:val="32"/>
        </w:rPr>
        <w:t>（已毕业学生无须加盖学院公章）</w:t>
      </w:r>
    </w:p>
    <w:p w14:paraId="0E645FB8" w14:textId="534E6C0C" w:rsidR="00760B80" w:rsidRDefault="009D337D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  <w:highlight w:val="yellow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sym w:font="Wingdings" w:char="F083"/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材料递交截止时间：</w:t>
      </w:r>
      <w:hyperlink r:id="rId8" w:history="1">
        <w:r w:rsidRPr="00E12E71">
          <w:rPr>
            <w:rFonts w:ascii="仿宋_GB2312" w:eastAsia="仿宋_GB2312" w:hAnsi="宋体" w:cs="宋体" w:hint="eastAsia"/>
            <w:kern w:val="0"/>
            <w:sz w:val="32"/>
            <w:szCs w:val="32"/>
          </w:rPr>
          <w:t>3月</w:t>
        </w:r>
        <w:r w:rsidR="00E12E71" w:rsidRPr="00E12E71">
          <w:rPr>
            <w:rFonts w:ascii="仿宋_GB2312" w:eastAsia="仿宋_GB2312" w:hAnsi="宋体" w:cs="宋体"/>
            <w:kern w:val="0"/>
            <w:sz w:val="32"/>
            <w:szCs w:val="32"/>
          </w:rPr>
          <w:t>30</w:t>
        </w:r>
        <w:r w:rsidRPr="00E12E71">
          <w:rPr>
            <w:rFonts w:ascii="仿宋_GB2312" w:eastAsia="仿宋_GB2312" w:hAnsi="宋体" w:cs="宋体" w:hint="eastAsia"/>
            <w:kern w:val="0"/>
            <w:sz w:val="32"/>
            <w:szCs w:val="32"/>
          </w:rPr>
          <w:t>日17：30</w:t>
        </w:r>
      </w:hyperlink>
    </w:p>
    <w:p w14:paraId="3BB8DB01" w14:textId="77777777" w:rsidR="00760B80" w:rsidRDefault="009D337D">
      <w:pPr>
        <w:ind w:firstLineChars="231" w:firstLine="739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经对材料进行调查、核实、初审后，将安排通过初审项目进行路演答辩，并根据评审结果吸纳优秀项目入驻创客空间。</w:t>
      </w:r>
    </w:p>
    <w:p w14:paraId="3DB681F1" w14:textId="77777777" w:rsidR="00760B80" w:rsidRDefault="009D337D">
      <w:pPr>
        <w:pStyle w:val="a7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六、其他事项</w:t>
      </w:r>
    </w:p>
    <w:p w14:paraId="1DA3C675" w14:textId="77777777" w:rsidR="00760B80" w:rsidRDefault="009D337D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各学院要做好宣传动员工作，深入挖掘项目，加强对团队和项目的指导服务；</w:t>
      </w:r>
    </w:p>
    <w:p w14:paraId="2F012A0E" w14:textId="77777777" w:rsidR="00760B80" w:rsidRDefault="009D337D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已到期的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入驻项目</w:t>
      </w:r>
      <w:r w:rsidRPr="00E12E71">
        <w:rPr>
          <w:rFonts w:ascii="仿宋_GB2312" w:eastAsia="仿宋_GB2312" w:hAnsi="宋体" w:cs="宋体" w:hint="eastAsia"/>
          <w:kern w:val="0"/>
          <w:sz w:val="32"/>
          <w:szCs w:val="32"/>
        </w:rPr>
        <w:t>如因特殊情况申请延期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，必须按照以上流程重新申请，否则视为按规定进行清退；</w:t>
      </w:r>
    </w:p>
    <w:p w14:paraId="5AB733BA" w14:textId="77777777" w:rsidR="00760B80" w:rsidRDefault="009D337D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指导老师需认真阅读有关文件，对项目经营范围和团队进行深入了解、审核及指导；</w:t>
      </w:r>
    </w:p>
    <w:p w14:paraId="41483BD7" w14:textId="77777777" w:rsidR="00760B80" w:rsidRDefault="009D337D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4. 申请材料须真实有效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/>
          <w:kern w:val="0"/>
          <w:sz w:val="32"/>
          <w:szCs w:val="32"/>
        </w:rPr>
        <w:t>如发现弄虚作假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/>
          <w:kern w:val="0"/>
          <w:sz w:val="32"/>
          <w:szCs w:val="32"/>
        </w:rPr>
        <w:t>取消申请资格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并保留追究的权利。</w:t>
      </w:r>
    </w:p>
    <w:p w14:paraId="0B2C75B5" w14:textId="77777777" w:rsidR="00760B80" w:rsidRDefault="009D337D">
      <w:pPr>
        <w:pStyle w:val="a7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七、联系人</w:t>
      </w:r>
    </w:p>
    <w:p w14:paraId="0387D1EA" w14:textId="1225A581" w:rsidR="00760B80" w:rsidRDefault="009D337D" w:rsidP="00E12E71">
      <w:pPr>
        <w:jc w:val="left"/>
        <w:rPr>
          <w:rFonts w:ascii="仿宋_GB2312" w:eastAsia="仿宋_GB2312" w:hAnsi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曹  珂：13556071924</w:t>
      </w:r>
      <w:r>
        <w:rPr>
          <w:rFonts w:ascii="仿宋_GB2312" w:eastAsia="仿宋_GB2312" w:hAnsi="仿宋_GB2312" w:cs="仿宋_GB2312"/>
          <w:color w:val="333333"/>
          <w:sz w:val="31"/>
          <w:szCs w:val="31"/>
          <w:shd w:val="clear" w:color="auto" w:fill="FFFFFF"/>
        </w:rPr>
        <w:t>萧润正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：1</w:t>
      </w:r>
      <w:r>
        <w:rPr>
          <w:rFonts w:ascii="仿宋_GB2312" w:eastAsia="仿宋_GB2312" w:hAnsi="仿宋_GB2312" w:cs="仿宋_GB2312"/>
          <w:color w:val="333333"/>
          <w:sz w:val="31"/>
          <w:szCs w:val="31"/>
          <w:shd w:val="clear" w:color="auto" w:fill="FFFFFF"/>
        </w:rPr>
        <w:t>3610202428</w:t>
      </w:r>
      <w:r>
        <w:rPr>
          <w:rFonts w:ascii="仿宋_GB2312" w:eastAsia="仿宋_GB2312" w:hAnsi="仿宋_GB2312" w:cs="仿宋_GB2312" w:hint="eastAsia"/>
          <w:color w:val="333333"/>
          <w:sz w:val="31"/>
          <w:szCs w:val="31"/>
          <w:shd w:val="clear" w:color="auto" w:fill="FFFFFF"/>
        </w:rPr>
        <w:t>邓翠怡：3712914213</w:t>
      </w:r>
    </w:p>
    <w:p w14:paraId="0C8CC0EC" w14:textId="77777777" w:rsidR="00760B80" w:rsidRDefault="009D337D">
      <w:pPr>
        <w:jc w:val="right"/>
        <w:rPr>
          <w:rFonts w:ascii="仿宋" w:eastAsia="仿宋" w:hAnsi="仿宋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  <w:lang w:bidi="ar"/>
        </w:rPr>
        <w:t>党委学生工作部（党委研究生工作部）创新创业学院</w:t>
      </w:r>
    </w:p>
    <w:p w14:paraId="0ED1D915" w14:textId="77777777" w:rsidR="00760B80" w:rsidRDefault="009D337D">
      <w:pPr>
        <w:jc w:val="right"/>
        <w:rPr>
          <w:rFonts w:ascii="仿宋" w:eastAsia="仿宋" w:hAnsi="仿宋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  <w:lang w:bidi="ar"/>
        </w:rPr>
        <w:t>2022年3月</w:t>
      </w:r>
      <w:r>
        <w:rPr>
          <w:rFonts w:ascii="仿宋" w:eastAsia="仿宋" w:hAnsi="仿宋" w:cs="仿宋_GB2312"/>
          <w:kern w:val="0"/>
          <w:sz w:val="32"/>
          <w:szCs w:val="32"/>
          <w:shd w:val="clear" w:color="auto" w:fill="FFFFFF"/>
          <w:lang w:bidi="ar"/>
        </w:rPr>
        <w:t>21</w:t>
      </w: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  <w:lang w:bidi="ar"/>
        </w:rPr>
        <w:t>日</w:t>
      </w:r>
    </w:p>
    <w:p w14:paraId="2381A8B6" w14:textId="77777777" w:rsidR="00760B80" w:rsidRDefault="00760B80">
      <w:pPr>
        <w:rPr>
          <w:b/>
          <w:sz w:val="28"/>
          <w:szCs w:val="28"/>
        </w:rPr>
        <w:sectPr w:rsidR="00760B8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0321CCB" w14:textId="77777777" w:rsidR="00760B80" w:rsidRDefault="009D337D">
      <w:pPr>
        <w:rPr>
          <w:b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lastRenderedPageBreak/>
        <w:t>附件1：</w:t>
      </w:r>
      <w:r>
        <w:rPr>
          <w:rFonts w:hint="eastAsia"/>
          <w:b/>
          <w:sz w:val="28"/>
          <w:szCs w:val="28"/>
        </w:rPr>
        <w:t xml:space="preserve">                               </w:t>
      </w:r>
    </w:p>
    <w:p w14:paraId="5D8766F2" w14:textId="77777777" w:rsidR="00760B80" w:rsidRDefault="009D337D">
      <w:pPr>
        <w:jc w:val="center"/>
        <w:rPr>
          <w:rFonts w:ascii="方正小标宋简体" w:eastAsia="方正小标宋简体" w:hAnsi="宋体"/>
          <w:sz w:val="40"/>
          <w:szCs w:val="40"/>
        </w:rPr>
      </w:pPr>
      <w:r>
        <w:rPr>
          <w:rFonts w:ascii="方正小标宋简体" w:eastAsia="方正小标宋简体" w:hAnsi="宋体" w:hint="eastAsia"/>
          <w:sz w:val="40"/>
          <w:szCs w:val="40"/>
        </w:rPr>
        <w:t>华南农业大学学生创新创业项目入孵申请表</w:t>
      </w:r>
    </w:p>
    <w:p w14:paraId="2E852B88" w14:textId="77777777" w:rsidR="00760B80" w:rsidRDefault="00760B80">
      <w:pPr>
        <w:jc w:val="center"/>
        <w:rPr>
          <w:rFonts w:ascii="方正小标宋简体" w:eastAsia="方正小标宋简体" w:hAnsi="宋体"/>
          <w:sz w:val="40"/>
          <w:szCs w:val="40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1377"/>
        <w:gridCol w:w="6"/>
        <w:gridCol w:w="1698"/>
        <w:gridCol w:w="870"/>
        <w:gridCol w:w="840"/>
        <w:gridCol w:w="780"/>
        <w:gridCol w:w="913"/>
      </w:tblGrid>
      <w:tr w:rsidR="00760B80" w14:paraId="5B23EDC3" w14:textId="77777777">
        <w:trPr>
          <w:trHeight w:val="454"/>
        </w:trPr>
        <w:tc>
          <w:tcPr>
            <w:tcW w:w="2264" w:type="dxa"/>
            <w:vAlign w:val="center"/>
          </w:tcPr>
          <w:p w14:paraId="45E3BD2C" w14:textId="77777777" w:rsidR="00760B80" w:rsidRDefault="009D337D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项目名称</w:t>
            </w:r>
          </w:p>
        </w:tc>
        <w:tc>
          <w:tcPr>
            <w:tcW w:w="6484" w:type="dxa"/>
            <w:gridSpan w:val="7"/>
            <w:vAlign w:val="center"/>
          </w:tcPr>
          <w:p w14:paraId="4CDD26BD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760B80" w14:paraId="0067DDA2" w14:textId="77777777">
        <w:trPr>
          <w:trHeight w:val="454"/>
        </w:trPr>
        <w:tc>
          <w:tcPr>
            <w:tcW w:w="2264" w:type="dxa"/>
            <w:vAlign w:val="center"/>
          </w:tcPr>
          <w:p w14:paraId="0C652829" w14:textId="77777777" w:rsidR="00760B80" w:rsidRDefault="009D337D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项目类型</w:t>
            </w:r>
          </w:p>
        </w:tc>
        <w:tc>
          <w:tcPr>
            <w:tcW w:w="6484" w:type="dxa"/>
            <w:gridSpan w:val="7"/>
            <w:vAlign w:val="center"/>
          </w:tcPr>
          <w:p w14:paraId="1FC269F7" w14:textId="77777777" w:rsidR="00760B80" w:rsidRDefault="009D337D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办公业态             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bCs/>
                <w:szCs w:val="21"/>
              </w:rPr>
              <w:t>经营业态</w:t>
            </w:r>
          </w:p>
        </w:tc>
      </w:tr>
      <w:tr w:rsidR="00760B80" w14:paraId="3696F2E0" w14:textId="77777777">
        <w:trPr>
          <w:trHeight w:val="454"/>
        </w:trPr>
        <w:tc>
          <w:tcPr>
            <w:tcW w:w="2264" w:type="dxa"/>
            <w:vAlign w:val="center"/>
          </w:tcPr>
          <w:p w14:paraId="2BAE4C78" w14:textId="77777777" w:rsidR="00760B80" w:rsidRDefault="009D337D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是否注册</w:t>
            </w:r>
          </w:p>
        </w:tc>
        <w:tc>
          <w:tcPr>
            <w:tcW w:w="6484" w:type="dxa"/>
            <w:gridSpan w:val="7"/>
            <w:vAlign w:val="center"/>
          </w:tcPr>
          <w:p w14:paraId="58B86F69" w14:textId="77777777" w:rsidR="00760B80" w:rsidRDefault="009D337D">
            <w:pPr>
              <w:ind w:firstLineChars="700" w:firstLine="147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□已注册              □ 未注册</w:t>
            </w:r>
          </w:p>
        </w:tc>
      </w:tr>
      <w:tr w:rsidR="00760B80" w14:paraId="58320349" w14:textId="77777777">
        <w:trPr>
          <w:trHeight w:val="454"/>
        </w:trPr>
        <w:tc>
          <w:tcPr>
            <w:tcW w:w="2264" w:type="dxa"/>
            <w:vAlign w:val="center"/>
          </w:tcPr>
          <w:p w14:paraId="57F04C26" w14:textId="77777777" w:rsidR="00760B80" w:rsidRDefault="009D337D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公司名称</w:t>
            </w:r>
          </w:p>
        </w:tc>
        <w:tc>
          <w:tcPr>
            <w:tcW w:w="6484" w:type="dxa"/>
            <w:gridSpan w:val="7"/>
            <w:vAlign w:val="center"/>
          </w:tcPr>
          <w:p w14:paraId="38A6204D" w14:textId="77777777" w:rsidR="00760B80" w:rsidRDefault="009D337D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（如未注册可不填）</w:t>
            </w:r>
          </w:p>
        </w:tc>
      </w:tr>
      <w:tr w:rsidR="00760B80" w14:paraId="744C37ED" w14:textId="77777777">
        <w:trPr>
          <w:trHeight w:val="454"/>
        </w:trPr>
        <w:tc>
          <w:tcPr>
            <w:tcW w:w="2264" w:type="dxa"/>
            <w:vAlign w:val="center"/>
          </w:tcPr>
          <w:p w14:paraId="11B4F525" w14:textId="77777777" w:rsidR="00760B80" w:rsidRDefault="009D337D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经营范围</w:t>
            </w:r>
          </w:p>
          <w:p w14:paraId="662D35F3" w14:textId="77777777" w:rsidR="00760B80" w:rsidRDefault="009D337D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（产品/服务）</w:t>
            </w:r>
          </w:p>
        </w:tc>
        <w:tc>
          <w:tcPr>
            <w:tcW w:w="6484" w:type="dxa"/>
            <w:gridSpan w:val="7"/>
            <w:vAlign w:val="center"/>
          </w:tcPr>
          <w:p w14:paraId="6F7B9D3E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760B80" w14:paraId="2FCCD2E1" w14:textId="77777777">
        <w:trPr>
          <w:trHeight w:val="476"/>
        </w:trPr>
        <w:tc>
          <w:tcPr>
            <w:tcW w:w="2264" w:type="dxa"/>
            <w:vAlign w:val="center"/>
          </w:tcPr>
          <w:p w14:paraId="2B0A6839" w14:textId="77777777" w:rsidR="00760B80" w:rsidRDefault="009D337D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行业类别</w:t>
            </w:r>
          </w:p>
        </w:tc>
        <w:tc>
          <w:tcPr>
            <w:tcW w:w="6484" w:type="dxa"/>
            <w:gridSpan w:val="7"/>
            <w:vAlign w:val="center"/>
          </w:tcPr>
          <w:p w14:paraId="494D268D" w14:textId="77777777" w:rsidR="00760B80" w:rsidRDefault="009D337D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(  ) 产品开发类  　  (  ) 技术服务类 　   (  )商业服务类</w:t>
            </w:r>
          </w:p>
        </w:tc>
      </w:tr>
      <w:tr w:rsidR="00760B80" w14:paraId="6B1DFF0A" w14:textId="77777777">
        <w:trPr>
          <w:trHeight w:val="476"/>
        </w:trPr>
        <w:tc>
          <w:tcPr>
            <w:tcW w:w="2264" w:type="dxa"/>
            <w:vMerge w:val="restart"/>
            <w:vAlign w:val="center"/>
          </w:tcPr>
          <w:p w14:paraId="5FC2CB8B" w14:textId="77777777" w:rsidR="00760B80" w:rsidRDefault="009D337D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项目指导教师</w:t>
            </w:r>
          </w:p>
        </w:tc>
        <w:tc>
          <w:tcPr>
            <w:tcW w:w="1383" w:type="dxa"/>
            <w:gridSpan w:val="2"/>
            <w:vAlign w:val="center"/>
          </w:tcPr>
          <w:p w14:paraId="4F076A1D" w14:textId="77777777" w:rsidR="00760B80" w:rsidRDefault="009D337D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姓   名</w:t>
            </w:r>
          </w:p>
        </w:tc>
        <w:tc>
          <w:tcPr>
            <w:tcW w:w="1698" w:type="dxa"/>
            <w:vAlign w:val="center"/>
          </w:tcPr>
          <w:p w14:paraId="6A7EB379" w14:textId="77777777" w:rsidR="00760B80" w:rsidRDefault="00760B80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19B81A1A" w14:textId="77777777" w:rsidR="00760B80" w:rsidRDefault="009D337D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单   位</w:t>
            </w:r>
          </w:p>
        </w:tc>
        <w:tc>
          <w:tcPr>
            <w:tcW w:w="1693" w:type="dxa"/>
            <w:gridSpan w:val="2"/>
            <w:vAlign w:val="center"/>
          </w:tcPr>
          <w:p w14:paraId="46CE1590" w14:textId="77777777" w:rsidR="00760B80" w:rsidRDefault="00760B80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760B80" w14:paraId="2CDAB929" w14:textId="77777777">
        <w:trPr>
          <w:trHeight w:val="476"/>
        </w:trPr>
        <w:tc>
          <w:tcPr>
            <w:tcW w:w="2264" w:type="dxa"/>
            <w:vMerge/>
          </w:tcPr>
          <w:p w14:paraId="78CE18A4" w14:textId="77777777" w:rsidR="00760B80" w:rsidRDefault="00760B80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15944F15" w14:textId="77777777" w:rsidR="00760B80" w:rsidRDefault="009D337D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职   务</w:t>
            </w:r>
          </w:p>
        </w:tc>
        <w:tc>
          <w:tcPr>
            <w:tcW w:w="1698" w:type="dxa"/>
            <w:vAlign w:val="center"/>
          </w:tcPr>
          <w:p w14:paraId="75AA83B6" w14:textId="77777777" w:rsidR="00760B80" w:rsidRDefault="00760B80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298BC7F7" w14:textId="77777777" w:rsidR="00760B80" w:rsidRDefault="009D337D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研究领域</w:t>
            </w:r>
          </w:p>
        </w:tc>
        <w:tc>
          <w:tcPr>
            <w:tcW w:w="1693" w:type="dxa"/>
            <w:gridSpan w:val="2"/>
            <w:vAlign w:val="center"/>
          </w:tcPr>
          <w:p w14:paraId="72832977" w14:textId="77777777" w:rsidR="00760B80" w:rsidRDefault="00760B80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760B80" w14:paraId="67069A29" w14:textId="77777777">
        <w:trPr>
          <w:trHeight w:val="476"/>
        </w:trPr>
        <w:tc>
          <w:tcPr>
            <w:tcW w:w="2264" w:type="dxa"/>
            <w:vMerge/>
          </w:tcPr>
          <w:p w14:paraId="5DFE2858" w14:textId="77777777" w:rsidR="00760B80" w:rsidRDefault="00760B80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7A5E989F" w14:textId="77777777" w:rsidR="00760B80" w:rsidRDefault="009D337D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1698" w:type="dxa"/>
            <w:vAlign w:val="center"/>
          </w:tcPr>
          <w:p w14:paraId="1A12181B" w14:textId="77777777" w:rsidR="00760B80" w:rsidRDefault="00760B80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43337F87" w14:textId="2D20A92E" w:rsidR="00760B80" w:rsidRDefault="00B71749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职 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称</w:t>
            </w:r>
          </w:p>
        </w:tc>
        <w:tc>
          <w:tcPr>
            <w:tcW w:w="1693" w:type="dxa"/>
            <w:gridSpan w:val="2"/>
            <w:vAlign w:val="center"/>
          </w:tcPr>
          <w:p w14:paraId="29B02EF8" w14:textId="77777777" w:rsidR="00760B80" w:rsidRDefault="00760B80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760B80" w14:paraId="79B2DDAF" w14:textId="77777777">
        <w:trPr>
          <w:trHeight w:val="476"/>
        </w:trPr>
        <w:tc>
          <w:tcPr>
            <w:tcW w:w="2264" w:type="dxa"/>
            <w:vMerge w:val="restart"/>
            <w:vAlign w:val="center"/>
          </w:tcPr>
          <w:p w14:paraId="03550E56" w14:textId="77777777" w:rsidR="00760B80" w:rsidRDefault="009D337D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项目主创</w:t>
            </w:r>
          </w:p>
          <w:p w14:paraId="71139AE2" w14:textId="77777777" w:rsidR="00760B80" w:rsidRDefault="009D337D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团队人员</w:t>
            </w:r>
          </w:p>
          <w:p w14:paraId="1829BF4D" w14:textId="77777777" w:rsidR="00760B80" w:rsidRDefault="009D337D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基本情况</w:t>
            </w:r>
          </w:p>
        </w:tc>
        <w:tc>
          <w:tcPr>
            <w:tcW w:w="1377" w:type="dxa"/>
            <w:vAlign w:val="center"/>
          </w:tcPr>
          <w:p w14:paraId="149CA672" w14:textId="77777777" w:rsidR="00760B80" w:rsidRDefault="009D337D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负责人</w:t>
            </w:r>
          </w:p>
        </w:tc>
        <w:tc>
          <w:tcPr>
            <w:tcW w:w="1704" w:type="dxa"/>
            <w:gridSpan w:val="2"/>
            <w:vAlign w:val="center"/>
          </w:tcPr>
          <w:p w14:paraId="58AA231A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1211856C" w14:textId="77777777" w:rsidR="00760B80" w:rsidRDefault="009D337D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出生</w:t>
            </w:r>
          </w:p>
          <w:p w14:paraId="45384611" w14:textId="77777777" w:rsidR="00760B80" w:rsidRDefault="009D337D">
            <w:pPr>
              <w:widowControl/>
              <w:spacing w:line="300" w:lineRule="atLeas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年月</w:t>
            </w:r>
          </w:p>
        </w:tc>
        <w:tc>
          <w:tcPr>
            <w:tcW w:w="840" w:type="dxa"/>
            <w:vAlign w:val="center"/>
          </w:tcPr>
          <w:p w14:paraId="1AE4DF1B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594FDBFC" w14:textId="77777777" w:rsidR="00760B80" w:rsidRDefault="009D337D">
            <w:pPr>
              <w:widowControl/>
              <w:spacing w:line="300" w:lineRule="atLeas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913" w:type="dxa"/>
            <w:vAlign w:val="center"/>
          </w:tcPr>
          <w:p w14:paraId="67B72FD5" w14:textId="77777777" w:rsidR="00760B80" w:rsidRDefault="00760B80">
            <w:pPr>
              <w:ind w:left="297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760B80" w14:paraId="729B485B" w14:textId="77777777">
        <w:trPr>
          <w:trHeight w:val="476"/>
        </w:trPr>
        <w:tc>
          <w:tcPr>
            <w:tcW w:w="2264" w:type="dxa"/>
            <w:vMerge/>
          </w:tcPr>
          <w:p w14:paraId="5DEF8493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48BDDAF0" w14:textId="4BD6C8F3" w:rsidR="00760B80" w:rsidRDefault="00A456A3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学院</w:t>
            </w:r>
          </w:p>
        </w:tc>
        <w:tc>
          <w:tcPr>
            <w:tcW w:w="1704" w:type="dxa"/>
            <w:gridSpan w:val="2"/>
            <w:vAlign w:val="center"/>
          </w:tcPr>
          <w:p w14:paraId="3684F35E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2579303F" w14:textId="77777777" w:rsidR="00760B80" w:rsidRDefault="009D337D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年级专业</w:t>
            </w:r>
          </w:p>
        </w:tc>
        <w:tc>
          <w:tcPr>
            <w:tcW w:w="1693" w:type="dxa"/>
            <w:gridSpan w:val="2"/>
            <w:vAlign w:val="center"/>
          </w:tcPr>
          <w:p w14:paraId="353CA539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760B80" w14:paraId="0339B67A" w14:textId="77777777">
        <w:trPr>
          <w:trHeight w:val="476"/>
        </w:trPr>
        <w:tc>
          <w:tcPr>
            <w:tcW w:w="2264" w:type="dxa"/>
            <w:vMerge/>
          </w:tcPr>
          <w:p w14:paraId="4A33C44B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3EFE4730" w14:textId="77777777" w:rsidR="00760B80" w:rsidRDefault="009D337D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手机号码</w:t>
            </w:r>
          </w:p>
        </w:tc>
        <w:tc>
          <w:tcPr>
            <w:tcW w:w="1704" w:type="dxa"/>
            <w:gridSpan w:val="2"/>
            <w:vAlign w:val="center"/>
          </w:tcPr>
          <w:p w14:paraId="3BFDE364" w14:textId="77777777" w:rsidR="00760B80" w:rsidRDefault="00760B8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16093CD6" w14:textId="77777777" w:rsidR="00760B80" w:rsidRDefault="009D337D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占股</w:t>
            </w:r>
          </w:p>
        </w:tc>
        <w:tc>
          <w:tcPr>
            <w:tcW w:w="1693" w:type="dxa"/>
            <w:gridSpan w:val="2"/>
            <w:vAlign w:val="center"/>
          </w:tcPr>
          <w:p w14:paraId="7B6F987C" w14:textId="77777777" w:rsidR="00760B80" w:rsidRDefault="00760B80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</w:p>
        </w:tc>
      </w:tr>
      <w:tr w:rsidR="00760B80" w14:paraId="61C0B41D" w14:textId="77777777">
        <w:trPr>
          <w:trHeight w:val="476"/>
        </w:trPr>
        <w:tc>
          <w:tcPr>
            <w:tcW w:w="2264" w:type="dxa"/>
            <w:vMerge w:val="restart"/>
            <w:vAlign w:val="center"/>
          </w:tcPr>
          <w:p w14:paraId="581A0950" w14:textId="77777777" w:rsidR="00760B80" w:rsidRDefault="009D337D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核心团队</w:t>
            </w:r>
          </w:p>
          <w:p w14:paraId="79E4153B" w14:textId="77777777" w:rsidR="00760B80" w:rsidRDefault="009D337D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成员信息</w:t>
            </w:r>
          </w:p>
          <w:p w14:paraId="3E0F811A" w14:textId="77777777" w:rsidR="00760B80" w:rsidRDefault="009D337D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（不超7人）</w:t>
            </w:r>
          </w:p>
        </w:tc>
        <w:tc>
          <w:tcPr>
            <w:tcW w:w="1377" w:type="dxa"/>
            <w:vAlign w:val="center"/>
          </w:tcPr>
          <w:p w14:paraId="73D8A845" w14:textId="77777777" w:rsidR="00760B80" w:rsidRDefault="009D337D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姓  名</w:t>
            </w:r>
          </w:p>
        </w:tc>
        <w:tc>
          <w:tcPr>
            <w:tcW w:w="1704" w:type="dxa"/>
            <w:gridSpan w:val="2"/>
            <w:vAlign w:val="center"/>
          </w:tcPr>
          <w:p w14:paraId="59BC597F" w14:textId="77777777" w:rsidR="00760B80" w:rsidRDefault="009D337D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学校</w:t>
            </w:r>
          </w:p>
        </w:tc>
        <w:tc>
          <w:tcPr>
            <w:tcW w:w="1710" w:type="dxa"/>
            <w:gridSpan w:val="2"/>
            <w:vAlign w:val="center"/>
          </w:tcPr>
          <w:p w14:paraId="29C255D9" w14:textId="77777777" w:rsidR="00760B80" w:rsidRDefault="009D337D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手机号码</w:t>
            </w:r>
          </w:p>
        </w:tc>
        <w:tc>
          <w:tcPr>
            <w:tcW w:w="1693" w:type="dxa"/>
            <w:gridSpan w:val="2"/>
            <w:vAlign w:val="center"/>
          </w:tcPr>
          <w:p w14:paraId="1F643136" w14:textId="77777777" w:rsidR="00760B80" w:rsidRDefault="009D337D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占股</w:t>
            </w:r>
          </w:p>
        </w:tc>
      </w:tr>
      <w:tr w:rsidR="00760B80" w14:paraId="27FE335C" w14:textId="77777777">
        <w:trPr>
          <w:trHeight w:val="476"/>
        </w:trPr>
        <w:tc>
          <w:tcPr>
            <w:tcW w:w="2264" w:type="dxa"/>
            <w:vMerge/>
          </w:tcPr>
          <w:p w14:paraId="38CAB206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531C62D3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03081FE8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69BCC64B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0A10223D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760B80" w14:paraId="588694CA" w14:textId="77777777">
        <w:trPr>
          <w:trHeight w:val="476"/>
        </w:trPr>
        <w:tc>
          <w:tcPr>
            <w:tcW w:w="2264" w:type="dxa"/>
            <w:vMerge/>
          </w:tcPr>
          <w:p w14:paraId="5E0528E9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06FF6058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0E1FC073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7326C342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311D9FC2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760B80" w14:paraId="2DCF407B" w14:textId="77777777">
        <w:trPr>
          <w:trHeight w:val="476"/>
        </w:trPr>
        <w:tc>
          <w:tcPr>
            <w:tcW w:w="2264" w:type="dxa"/>
            <w:vMerge/>
          </w:tcPr>
          <w:p w14:paraId="3E06F5E1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2C13932E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06020868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17093635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57713A1D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760B80" w14:paraId="50B8AA06" w14:textId="77777777">
        <w:trPr>
          <w:trHeight w:val="476"/>
        </w:trPr>
        <w:tc>
          <w:tcPr>
            <w:tcW w:w="2264" w:type="dxa"/>
            <w:vMerge/>
          </w:tcPr>
          <w:p w14:paraId="02E96F47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505E99EF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584446EF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4E6218E3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2461A30B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760B80" w14:paraId="70BC68BB" w14:textId="77777777">
        <w:trPr>
          <w:trHeight w:val="476"/>
        </w:trPr>
        <w:tc>
          <w:tcPr>
            <w:tcW w:w="2264" w:type="dxa"/>
            <w:vMerge/>
          </w:tcPr>
          <w:p w14:paraId="575F7787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04795D99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3F086B1B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4101D150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7DC7B01E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760B80" w14:paraId="728A91D6" w14:textId="77777777">
        <w:trPr>
          <w:trHeight w:val="476"/>
        </w:trPr>
        <w:tc>
          <w:tcPr>
            <w:tcW w:w="2264" w:type="dxa"/>
            <w:vMerge/>
          </w:tcPr>
          <w:p w14:paraId="070AB543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40D89166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4F4EC986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1C9600DC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41ABAFF8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760B80" w14:paraId="2FE799D2" w14:textId="77777777">
        <w:trPr>
          <w:trHeight w:val="476"/>
        </w:trPr>
        <w:tc>
          <w:tcPr>
            <w:tcW w:w="2264" w:type="dxa"/>
            <w:vMerge/>
          </w:tcPr>
          <w:p w14:paraId="4909A94A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12B0611D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138A5839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3D674F82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3F620F09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760B80" w14:paraId="22BE370B" w14:textId="77777777">
        <w:trPr>
          <w:trHeight w:val="476"/>
        </w:trPr>
        <w:tc>
          <w:tcPr>
            <w:tcW w:w="2264" w:type="dxa"/>
            <w:vMerge w:val="restart"/>
            <w:vAlign w:val="center"/>
          </w:tcPr>
          <w:p w14:paraId="6304E70D" w14:textId="77777777" w:rsidR="00760B80" w:rsidRDefault="009D337D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融资规模</w:t>
            </w:r>
          </w:p>
        </w:tc>
        <w:tc>
          <w:tcPr>
            <w:tcW w:w="1377" w:type="dxa"/>
            <w:vAlign w:val="center"/>
          </w:tcPr>
          <w:p w14:paraId="4E20CECA" w14:textId="77777777" w:rsidR="00760B80" w:rsidRDefault="009D337D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种子轮</w:t>
            </w:r>
          </w:p>
        </w:tc>
        <w:tc>
          <w:tcPr>
            <w:tcW w:w="5107" w:type="dxa"/>
            <w:gridSpan w:val="6"/>
            <w:vAlign w:val="center"/>
          </w:tcPr>
          <w:p w14:paraId="5BA9F8E4" w14:textId="77777777" w:rsidR="00760B80" w:rsidRDefault="009D337D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金额     万         </w:t>
            </w:r>
          </w:p>
        </w:tc>
      </w:tr>
      <w:tr w:rsidR="00760B80" w14:paraId="0B1D8510" w14:textId="77777777">
        <w:trPr>
          <w:trHeight w:val="476"/>
        </w:trPr>
        <w:tc>
          <w:tcPr>
            <w:tcW w:w="2264" w:type="dxa"/>
            <w:vMerge/>
            <w:vAlign w:val="center"/>
          </w:tcPr>
          <w:p w14:paraId="76527044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53A9E7A6" w14:textId="77777777" w:rsidR="00760B80" w:rsidRDefault="009D337D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天使轮</w:t>
            </w:r>
          </w:p>
        </w:tc>
        <w:tc>
          <w:tcPr>
            <w:tcW w:w="5107" w:type="dxa"/>
            <w:gridSpan w:val="6"/>
            <w:vAlign w:val="center"/>
          </w:tcPr>
          <w:p w14:paraId="3828AA64" w14:textId="77777777" w:rsidR="00760B80" w:rsidRDefault="009D337D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金额     万         机构:</w:t>
            </w:r>
          </w:p>
        </w:tc>
      </w:tr>
      <w:tr w:rsidR="00760B80" w14:paraId="24604FC9" w14:textId="77777777">
        <w:trPr>
          <w:trHeight w:val="476"/>
        </w:trPr>
        <w:tc>
          <w:tcPr>
            <w:tcW w:w="2264" w:type="dxa"/>
            <w:vMerge/>
            <w:vAlign w:val="center"/>
          </w:tcPr>
          <w:p w14:paraId="06867C46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705A4B84" w14:textId="77777777" w:rsidR="00760B80" w:rsidRDefault="009D337D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VC</w:t>
            </w:r>
          </w:p>
        </w:tc>
        <w:tc>
          <w:tcPr>
            <w:tcW w:w="5107" w:type="dxa"/>
            <w:gridSpan w:val="6"/>
            <w:vAlign w:val="center"/>
          </w:tcPr>
          <w:p w14:paraId="530FE8BC" w14:textId="77777777" w:rsidR="00760B80" w:rsidRDefault="009D337D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金额     万         机构:</w:t>
            </w:r>
          </w:p>
        </w:tc>
      </w:tr>
      <w:tr w:rsidR="00760B80" w14:paraId="4216B08A" w14:textId="77777777">
        <w:trPr>
          <w:trHeight w:val="2117"/>
        </w:trPr>
        <w:tc>
          <w:tcPr>
            <w:tcW w:w="2264" w:type="dxa"/>
            <w:vAlign w:val="center"/>
          </w:tcPr>
          <w:p w14:paraId="1DE1A38B" w14:textId="77777777" w:rsidR="00760B80" w:rsidRDefault="009D337D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lastRenderedPageBreak/>
              <w:t>项目简介</w:t>
            </w:r>
          </w:p>
        </w:tc>
        <w:tc>
          <w:tcPr>
            <w:tcW w:w="6484" w:type="dxa"/>
            <w:gridSpan w:val="7"/>
          </w:tcPr>
          <w:p w14:paraId="744BD6F2" w14:textId="77777777" w:rsidR="00760B80" w:rsidRDefault="00760B80">
            <w:pPr>
              <w:rPr>
                <w:rFonts w:ascii="仿宋_GB2312" w:eastAsia="仿宋_GB2312"/>
                <w:bCs/>
                <w:szCs w:val="21"/>
              </w:rPr>
            </w:pPr>
          </w:p>
          <w:p w14:paraId="1C81FEBF" w14:textId="77777777" w:rsidR="00760B80" w:rsidRDefault="009D337D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Ppt</w:t>
            </w:r>
            <w:r>
              <w:rPr>
                <w:rFonts w:ascii="仿宋_GB2312" w:eastAsia="仿宋_GB2312" w:hint="eastAsia"/>
                <w:bCs/>
                <w:szCs w:val="21"/>
              </w:rPr>
              <w:t>附后</w:t>
            </w:r>
          </w:p>
        </w:tc>
      </w:tr>
      <w:tr w:rsidR="00760B80" w14:paraId="4C8A59A4" w14:textId="77777777">
        <w:trPr>
          <w:trHeight w:val="3246"/>
        </w:trPr>
        <w:tc>
          <w:tcPr>
            <w:tcW w:w="2264" w:type="dxa"/>
            <w:vAlign w:val="center"/>
          </w:tcPr>
          <w:p w14:paraId="7B7F7F16" w14:textId="77777777" w:rsidR="00760B80" w:rsidRDefault="009D337D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指导老师意见</w:t>
            </w:r>
          </w:p>
        </w:tc>
        <w:tc>
          <w:tcPr>
            <w:tcW w:w="6484" w:type="dxa"/>
            <w:gridSpan w:val="7"/>
          </w:tcPr>
          <w:p w14:paraId="653B70D7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14:paraId="3464E011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14:paraId="1CF4BE99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14:paraId="7440C5ED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14:paraId="73F606D6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14:paraId="407135C1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14:paraId="52280A40" w14:textId="77777777" w:rsidR="00760B80" w:rsidRDefault="009D337D"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              指导老师（签名）：</w:t>
            </w:r>
          </w:p>
          <w:p w14:paraId="651E0A9F" w14:textId="77777777" w:rsidR="00760B80" w:rsidRDefault="009D337D"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 xml:space="preserve">            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年 </w:t>
            </w:r>
            <w:r>
              <w:rPr>
                <w:rFonts w:ascii="仿宋_GB2312" w:eastAsia="仿宋_GB2312"/>
                <w:bCs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月 </w:t>
            </w:r>
            <w:r>
              <w:rPr>
                <w:rFonts w:ascii="仿宋_GB2312" w:eastAsia="仿宋_GB2312"/>
                <w:bCs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Cs w:val="21"/>
              </w:rPr>
              <w:t>日</w:t>
            </w:r>
          </w:p>
        </w:tc>
      </w:tr>
      <w:tr w:rsidR="00760B80" w14:paraId="5B8F36FD" w14:textId="77777777">
        <w:trPr>
          <w:trHeight w:val="3401"/>
        </w:trPr>
        <w:tc>
          <w:tcPr>
            <w:tcW w:w="2264" w:type="dxa"/>
            <w:vAlign w:val="center"/>
          </w:tcPr>
          <w:p w14:paraId="729DC749" w14:textId="77777777" w:rsidR="00760B80" w:rsidRDefault="009D337D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项目负责人</w:t>
            </w:r>
          </w:p>
          <w:p w14:paraId="29F32C23" w14:textId="77777777" w:rsidR="00760B80" w:rsidRDefault="009D337D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所在学院意见</w:t>
            </w:r>
          </w:p>
          <w:p w14:paraId="70F114DA" w14:textId="77777777" w:rsidR="00760B80" w:rsidRDefault="009D337D">
            <w:pPr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（在校生）</w:t>
            </w:r>
          </w:p>
        </w:tc>
        <w:tc>
          <w:tcPr>
            <w:tcW w:w="6484" w:type="dxa"/>
            <w:gridSpan w:val="7"/>
          </w:tcPr>
          <w:p w14:paraId="6BB9DCBD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14:paraId="54562E14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14:paraId="09329301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14:paraId="743E49C1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14:paraId="14A05A64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14:paraId="66B869BF" w14:textId="77777777" w:rsidR="00760B80" w:rsidRDefault="00760B80"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  <w:p w14:paraId="4BBD9FCD" w14:textId="77777777" w:rsidR="00760B80" w:rsidRDefault="00760B80"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  <w:p w14:paraId="44A84607" w14:textId="77777777" w:rsidR="00760B80" w:rsidRDefault="009D337D"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       </w:t>
            </w:r>
            <w:r>
              <w:rPr>
                <w:rFonts w:ascii="仿宋_GB2312" w:eastAsia="仿宋_GB2312"/>
                <w:bCs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学院名称（盖  章）：</w:t>
            </w:r>
          </w:p>
          <w:p w14:paraId="06934A1F" w14:textId="77777777" w:rsidR="00760B80" w:rsidRDefault="009D337D"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 xml:space="preserve">            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年 </w:t>
            </w:r>
            <w:r>
              <w:rPr>
                <w:rFonts w:ascii="仿宋_GB2312" w:eastAsia="仿宋_GB2312"/>
                <w:bCs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月 </w:t>
            </w:r>
            <w:r>
              <w:rPr>
                <w:rFonts w:ascii="仿宋_GB2312" w:eastAsia="仿宋_GB2312"/>
                <w:bCs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Cs w:val="21"/>
              </w:rPr>
              <w:t>日</w:t>
            </w:r>
          </w:p>
        </w:tc>
      </w:tr>
      <w:tr w:rsidR="00760B80" w14:paraId="59B7BF03" w14:textId="77777777">
        <w:trPr>
          <w:trHeight w:val="2732"/>
        </w:trPr>
        <w:tc>
          <w:tcPr>
            <w:tcW w:w="2264" w:type="dxa"/>
            <w:vAlign w:val="center"/>
          </w:tcPr>
          <w:p w14:paraId="203D7CCD" w14:textId="77777777" w:rsidR="00760B80" w:rsidRDefault="009D337D">
            <w:pPr>
              <w:spacing w:line="300" w:lineRule="atLeas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党委学生工作部</w:t>
            </w:r>
          </w:p>
          <w:p w14:paraId="71E985BC" w14:textId="77777777" w:rsidR="00760B80" w:rsidRDefault="009D337D">
            <w:pPr>
              <w:spacing w:line="300" w:lineRule="atLeas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（党委研究生工作部）</w:t>
            </w:r>
          </w:p>
          <w:p w14:paraId="26BC5F28" w14:textId="77777777" w:rsidR="00760B80" w:rsidRDefault="009D337D">
            <w:pPr>
              <w:spacing w:line="300" w:lineRule="atLeas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创新创业学院意见</w:t>
            </w:r>
          </w:p>
        </w:tc>
        <w:tc>
          <w:tcPr>
            <w:tcW w:w="6484" w:type="dxa"/>
            <w:gridSpan w:val="7"/>
          </w:tcPr>
          <w:p w14:paraId="239B3DB3" w14:textId="77777777" w:rsidR="00760B80" w:rsidRDefault="00760B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14:paraId="159AD066" w14:textId="77777777" w:rsidR="00760B80" w:rsidRDefault="00760B80"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  <w:p w14:paraId="6F39A0C2" w14:textId="77777777" w:rsidR="00760B80" w:rsidRDefault="00760B80"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  <w:p w14:paraId="10D92C2A" w14:textId="77777777" w:rsidR="00760B80" w:rsidRDefault="00760B80"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  <w:p w14:paraId="767FFA22" w14:textId="77777777" w:rsidR="00760B80" w:rsidRDefault="00760B80"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  <w:p w14:paraId="26ABD101" w14:textId="77777777" w:rsidR="00760B80" w:rsidRDefault="009D337D"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        负责人（签名）：</w:t>
            </w:r>
          </w:p>
          <w:p w14:paraId="287DE782" w14:textId="77777777" w:rsidR="00760B80" w:rsidRDefault="009D337D">
            <w:pPr>
              <w:tabs>
                <w:tab w:val="left" w:pos="4799"/>
              </w:tabs>
              <w:spacing w:line="300" w:lineRule="atLeast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        名称（盖  章）：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    </w:t>
            </w:r>
          </w:p>
          <w:p w14:paraId="01273F65" w14:textId="77777777" w:rsidR="00760B80" w:rsidRDefault="009D337D">
            <w:pPr>
              <w:tabs>
                <w:tab w:val="left" w:pos="4799"/>
              </w:tabs>
              <w:spacing w:line="300" w:lineRule="atLeas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 xml:space="preserve">        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年 </w:t>
            </w:r>
            <w:r>
              <w:rPr>
                <w:rFonts w:ascii="仿宋_GB2312" w:eastAsia="仿宋_GB2312"/>
                <w:bCs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月 </w:t>
            </w:r>
            <w:r>
              <w:rPr>
                <w:rFonts w:ascii="仿宋_GB2312" w:eastAsia="仿宋_GB2312"/>
                <w:bCs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Cs w:val="21"/>
              </w:rPr>
              <w:t>日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                       </w:t>
            </w:r>
          </w:p>
        </w:tc>
      </w:tr>
    </w:tbl>
    <w:p w14:paraId="7927AE34" w14:textId="77777777" w:rsidR="00760B80" w:rsidRDefault="00760B80">
      <w:pPr>
        <w:pStyle w:val="a7"/>
        <w:shd w:val="clear" w:color="auto" w:fill="FFFFFF"/>
        <w:spacing w:before="0" w:beforeAutospacing="0" w:after="0" w:afterAutospacing="0" w:line="600" w:lineRule="exact"/>
        <w:rPr>
          <w:rFonts w:ascii="仿宋_GB2312" w:eastAsia="仿宋_GB2312"/>
          <w:bCs/>
          <w:sz w:val="32"/>
          <w:szCs w:val="32"/>
        </w:rPr>
      </w:pPr>
    </w:p>
    <w:sectPr w:rsidR="00760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1265E" w14:textId="77777777" w:rsidR="001404BF" w:rsidRDefault="001404BF" w:rsidP="00E12E71">
      <w:r>
        <w:separator/>
      </w:r>
    </w:p>
  </w:endnote>
  <w:endnote w:type="continuationSeparator" w:id="0">
    <w:p w14:paraId="1B329C9F" w14:textId="77777777" w:rsidR="001404BF" w:rsidRDefault="001404BF" w:rsidP="00E1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D9611" w14:textId="77777777" w:rsidR="001404BF" w:rsidRDefault="001404BF" w:rsidP="00E12E71">
      <w:r>
        <w:separator/>
      </w:r>
    </w:p>
  </w:footnote>
  <w:footnote w:type="continuationSeparator" w:id="0">
    <w:p w14:paraId="19211ADC" w14:textId="77777777" w:rsidR="001404BF" w:rsidRDefault="001404BF" w:rsidP="00E12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52A0"/>
    <w:multiLevelType w:val="multilevel"/>
    <w:tmpl w:val="07D952A0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B374DA0"/>
    <w:multiLevelType w:val="multilevel"/>
    <w:tmpl w:val="1B374DA0"/>
    <w:lvl w:ilvl="0">
      <w:start w:val="2"/>
      <w:numFmt w:val="japaneseCounting"/>
      <w:lvlText w:val="（%1）"/>
      <w:lvlJc w:val="left"/>
      <w:pPr>
        <w:ind w:left="1707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67" w:hanging="420"/>
      </w:pPr>
    </w:lvl>
    <w:lvl w:ilvl="2">
      <w:start w:val="1"/>
      <w:numFmt w:val="lowerRoman"/>
      <w:lvlText w:val="%3."/>
      <w:lvlJc w:val="right"/>
      <w:pPr>
        <w:ind w:left="1887" w:hanging="420"/>
      </w:pPr>
    </w:lvl>
    <w:lvl w:ilvl="3">
      <w:start w:val="1"/>
      <w:numFmt w:val="decimal"/>
      <w:lvlText w:val="%4."/>
      <w:lvlJc w:val="left"/>
      <w:pPr>
        <w:ind w:left="2307" w:hanging="420"/>
      </w:pPr>
    </w:lvl>
    <w:lvl w:ilvl="4">
      <w:start w:val="1"/>
      <w:numFmt w:val="lowerLetter"/>
      <w:lvlText w:val="%5)"/>
      <w:lvlJc w:val="left"/>
      <w:pPr>
        <w:ind w:left="2727" w:hanging="420"/>
      </w:pPr>
    </w:lvl>
    <w:lvl w:ilvl="5">
      <w:start w:val="1"/>
      <w:numFmt w:val="lowerRoman"/>
      <w:lvlText w:val="%6."/>
      <w:lvlJc w:val="right"/>
      <w:pPr>
        <w:ind w:left="3147" w:hanging="420"/>
      </w:pPr>
    </w:lvl>
    <w:lvl w:ilvl="6">
      <w:start w:val="1"/>
      <w:numFmt w:val="decimal"/>
      <w:lvlText w:val="%7."/>
      <w:lvlJc w:val="left"/>
      <w:pPr>
        <w:ind w:left="3567" w:hanging="420"/>
      </w:pPr>
    </w:lvl>
    <w:lvl w:ilvl="7">
      <w:start w:val="1"/>
      <w:numFmt w:val="lowerLetter"/>
      <w:lvlText w:val="%8)"/>
      <w:lvlJc w:val="left"/>
      <w:pPr>
        <w:ind w:left="3987" w:hanging="420"/>
      </w:pPr>
    </w:lvl>
    <w:lvl w:ilvl="8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3BB"/>
    <w:rsid w:val="00072A8E"/>
    <w:rsid w:val="001404BF"/>
    <w:rsid w:val="00271617"/>
    <w:rsid w:val="003B6133"/>
    <w:rsid w:val="004E0CAF"/>
    <w:rsid w:val="005034E9"/>
    <w:rsid w:val="005A0C3A"/>
    <w:rsid w:val="006B65B0"/>
    <w:rsid w:val="00745A16"/>
    <w:rsid w:val="00760B80"/>
    <w:rsid w:val="007D1647"/>
    <w:rsid w:val="00845DF3"/>
    <w:rsid w:val="009D2043"/>
    <w:rsid w:val="009D337D"/>
    <w:rsid w:val="00A456A3"/>
    <w:rsid w:val="00AB0578"/>
    <w:rsid w:val="00B71749"/>
    <w:rsid w:val="00B77BA6"/>
    <w:rsid w:val="00BA409F"/>
    <w:rsid w:val="00CF43F9"/>
    <w:rsid w:val="00E0364C"/>
    <w:rsid w:val="00E12E71"/>
    <w:rsid w:val="00E42CE9"/>
    <w:rsid w:val="00EC63BB"/>
    <w:rsid w:val="00ED6348"/>
    <w:rsid w:val="00F1530D"/>
    <w:rsid w:val="00F8090C"/>
    <w:rsid w:val="3822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78DC9"/>
  <w15:docId w15:val="{305CC933-0F76-4CD5-ADF8-0ABC6E7B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&#19978;&#25991;&#20214;&#30005;&#23376;&#29256;&#25171;&#21253;&#21518;&#21629;&#21517;&#20026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林钻辉</dc:creator>
  <cp:lastModifiedBy>林钻辉</cp:lastModifiedBy>
  <cp:revision>7</cp:revision>
  <dcterms:created xsi:type="dcterms:W3CDTF">2022-03-20T02:56:00Z</dcterms:created>
  <dcterms:modified xsi:type="dcterms:W3CDTF">2022-03-21T02:37:00Z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510E4F1EA8754252A962A32F44F7484F</vt:lpwstr>
  </property>
</Properties>
</file>