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asciiTheme="minorEastAsia" w:hAnsiTheme="minorEastAsia" w:cs="方正小标宋简体" w:hint="eastAsia"/>
          <w:b/>
          <w:bCs/>
          <w:color w:val="000000"/>
          <w:kern w:val="0"/>
          <w:sz w:val="44"/>
          <w:szCs w:val="44"/>
        </w:rPr>
      </w:pPr>
      <w:r w:rsidRPr="00EC7F76">
        <w:rPr>
          <w:rFonts w:asciiTheme="minorEastAsia" w:hAnsiTheme="minorEastAsia" w:cs="方正小标宋简体" w:hint="eastAsia"/>
          <w:b/>
          <w:bCs/>
          <w:color w:val="000000"/>
          <w:kern w:val="0"/>
          <w:sz w:val="44"/>
          <w:szCs w:val="44"/>
        </w:rPr>
        <w:t>关于组织推荐2018年华南农业大学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jc w:val="center"/>
        <w:rPr>
          <w:rFonts w:asciiTheme="minorEastAsia" w:hAnsiTheme="minorEastAsia" w:cs="方正小标宋简体"/>
          <w:b/>
          <w:bCs/>
          <w:color w:val="000000"/>
          <w:kern w:val="0"/>
          <w:sz w:val="44"/>
          <w:szCs w:val="44"/>
        </w:rPr>
      </w:pPr>
      <w:r w:rsidRPr="00EC7F76">
        <w:rPr>
          <w:rFonts w:asciiTheme="minorEastAsia" w:hAnsiTheme="minorEastAsia" w:cs="方正小标宋简体" w:hint="eastAsia"/>
          <w:b/>
          <w:bCs/>
          <w:color w:val="000000"/>
          <w:kern w:val="0"/>
          <w:sz w:val="44"/>
          <w:szCs w:val="44"/>
        </w:rPr>
        <w:t>十佳创新创业导师的通知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各单位：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根据《印发&lt;华南农业大学关于进一步推动大学生创新创业工作的实施意见&gt;的通知》（华南农办〔2015〕161号）和《华南农业大学大学生创新创业导师管理办法（暂行）》（华南农办〔2016〕号），为做好2018年华南农业大学十佳创新创业导师申报评选工作，推进我校创新创业工作发展，强化创新人才培养机制，现将有关事项通知如下：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3"/>
        <w:jc w:val="left"/>
        <w:rPr>
          <w:rFonts w:asciiTheme="minorEastAsia" w:hAnsiTheme="minorEastAsia" w:cs="黑体"/>
          <w:b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黑体" w:hint="eastAsia"/>
          <w:b/>
          <w:color w:val="000000" w:themeColor="text1"/>
          <w:kern w:val="0"/>
          <w:sz w:val="32"/>
          <w:szCs w:val="32"/>
        </w:rPr>
        <w:t>一、推荐对象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符合《印发&lt;华南农业大学关于进一步推动大学生创新创业工作的实施意见&gt;的通知》（华南农办〔2015〕161号）和《华南农业大学大学生创新创业导师管理办法（暂行）》规定的标准和要求，原则上从《2015年华南农业大学大学生创新创业导师名单》中推荐。</w:t>
      </w:r>
      <w:bookmarkStart w:id="0" w:name="_GoBack"/>
      <w:bookmarkEnd w:id="0"/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本次申报采取单位推荐和个人自荐相结合的方式进行，将评选出2018年校内“十佳创新创业导师”和校外“十佳创新创业导师”共二十名，</w:t>
      </w:r>
      <w:proofErr w:type="gramStart"/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表彰按</w:t>
      </w:r>
      <w:proofErr w:type="gramEnd"/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2000元/人奖励。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3"/>
        <w:jc w:val="left"/>
        <w:rPr>
          <w:rFonts w:asciiTheme="minorEastAsia" w:hAnsiTheme="minorEastAsia" w:cs="黑体"/>
          <w:b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黑体" w:hint="eastAsia"/>
          <w:b/>
          <w:color w:val="000000" w:themeColor="text1"/>
          <w:kern w:val="0"/>
          <w:sz w:val="32"/>
          <w:szCs w:val="32"/>
        </w:rPr>
        <w:t>二、申报说明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lastRenderedPageBreak/>
        <w:t>1.各单位需根据本通知要求，进行本单位十佳创业导师的审核推荐工作，并下载填写单位推荐申报书（见附件）。各单位可推荐校内导师、校外导师各1名。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2.个人</w:t>
      </w:r>
      <w:r w:rsidR="00731817"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自荐</w:t>
      </w: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仅适用于校外导师，需根据本通知要求及参与指导情况，下载填写个人申报书（见附件）。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3.创新创业学院组织专家进行评选，优先评选在创新创业相关教学改革、教学研究、课程开设、创新创业实践项目指导表现突出和取得相关奖项的老师。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4.申报书中涉及的指标、数据要科学、真实。如有</w:t>
      </w:r>
      <w:proofErr w:type="gramStart"/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不</w:t>
      </w:r>
      <w:proofErr w:type="gramEnd"/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诚信行为，取消申报资格。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3"/>
        <w:jc w:val="left"/>
        <w:rPr>
          <w:rFonts w:asciiTheme="minorEastAsia" w:hAnsiTheme="minorEastAsia" w:cs="黑体"/>
          <w:b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黑体" w:hint="eastAsia"/>
          <w:b/>
          <w:color w:val="000000" w:themeColor="text1"/>
          <w:kern w:val="0"/>
          <w:sz w:val="32"/>
          <w:szCs w:val="32"/>
        </w:rPr>
        <w:t>三、报送要求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请有意申报的单位和个人于2019年4月15日（星期一）下午5:00前将申报材料纸质版交至创新创业学院203室，电子版请发送</w:t>
      </w:r>
      <w:proofErr w:type="gramStart"/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至创新</w:t>
      </w:r>
      <w:proofErr w:type="gramEnd"/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创业学院邮箱：cxcyxy@scau.edu.cn(校外导师只需发送电子版材料)，逾期将不再受理。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联系人：耿倩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联系电话：020-85287520</w:t>
      </w:r>
    </w:p>
    <w:p w:rsidR="000476EA" w:rsidRPr="00EC7F76" w:rsidRDefault="00EC7F76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200" w:firstLine="64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           </w:t>
      </w:r>
      <w:r w:rsidR="00DF12E2"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             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ind w:firstLineChars="1350" w:firstLine="4320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 xml:space="preserve">创新创业学院    </w:t>
      </w:r>
    </w:p>
    <w:p w:rsidR="000476EA" w:rsidRPr="00EC7F76" w:rsidRDefault="00DF12E2" w:rsidP="00EC7F76">
      <w:pPr>
        <w:widowControl/>
        <w:shd w:val="clear" w:color="auto" w:fill="FFFFFF"/>
        <w:adjustRightInd w:val="0"/>
        <w:snapToGrid w:val="0"/>
        <w:spacing w:line="360" w:lineRule="auto"/>
        <w:jc w:val="left"/>
        <w:rPr>
          <w:rFonts w:asciiTheme="minorEastAsia" w:hAnsiTheme="minorEastAsia" w:cs="仿宋_GB2312"/>
          <w:color w:val="000000" w:themeColor="text1"/>
          <w:kern w:val="0"/>
          <w:sz w:val="32"/>
          <w:szCs w:val="32"/>
        </w:rPr>
      </w:pP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             2019年4月</w:t>
      </w:r>
      <w:r w:rsid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>8</w:t>
      </w:r>
      <w:r w:rsidRPr="00EC7F76">
        <w:rPr>
          <w:rFonts w:asciiTheme="minorEastAsia" w:hAnsiTheme="minorEastAsia" w:cs="仿宋_GB2312" w:hint="eastAsia"/>
          <w:color w:val="000000" w:themeColor="text1"/>
          <w:kern w:val="0"/>
          <w:sz w:val="32"/>
          <w:szCs w:val="32"/>
        </w:rPr>
        <w:t xml:space="preserve">日   </w:t>
      </w:r>
    </w:p>
    <w:sectPr w:rsidR="000476EA" w:rsidRPr="00EC7F76">
      <w:pgSz w:w="11906" w:h="16838"/>
      <w:pgMar w:top="2098" w:right="1474" w:bottom="1984" w:left="158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92202" w:rsidRDefault="00A92202" w:rsidP="00731817">
      <w:r>
        <w:separator/>
      </w:r>
    </w:p>
  </w:endnote>
  <w:endnote w:type="continuationSeparator" w:id="0">
    <w:p w:rsidR="00A92202" w:rsidRDefault="00A92202" w:rsidP="00731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92202" w:rsidRDefault="00A92202" w:rsidP="00731817">
      <w:r>
        <w:separator/>
      </w:r>
    </w:p>
  </w:footnote>
  <w:footnote w:type="continuationSeparator" w:id="0">
    <w:p w:rsidR="00A92202" w:rsidRDefault="00A92202" w:rsidP="007318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10FF"/>
    <w:rsid w:val="000476EA"/>
    <w:rsid w:val="004D0689"/>
    <w:rsid w:val="00731817"/>
    <w:rsid w:val="00941972"/>
    <w:rsid w:val="00A92202"/>
    <w:rsid w:val="00BF10FF"/>
    <w:rsid w:val="00C778DF"/>
    <w:rsid w:val="00DF12E2"/>
    <w:rsid w:val="00EC7F76"/>
    <w:rsid w:val="048D33CE"/>
    <w:rsid w:val="0B5E2973"/>
    <w:rsid w:val="175331B0"/>
    <w:rsid w:val="204E350C"/>
    <w:rsid w:val="21A93E56"/>
    <w:rsid w:val="22906968"/>
    <w:rsid w:val="25D77560"/>
    <w:rsid w:val="2F0E310F"/>
    <w:rsid w:val="300A6112"/>
    <w:rsid w:val="31B95999"/>
    <w:rsid w:val="34273ED9"/>
    <w:rsid w:val="349E3476"/>
    <w:rsid w:val="3F0112C3"/>
    <w:rsid w:val="407B5AF2"/>
    <w:rsid w:val="507246FF"/>
    <w:rsid w:val="511A1F37"/>
    <w:rsid w:val="5291158D"/>
    <w:rsid w:val="53627ED0"/>
    <w:rsid w:val="5E4608A7"/>
    <w:rsid w:val="5F9A6E6A"/>
    <w:rsid w:val="6B316728"/>
    <w:rsid w:val="6FAA72B1"/>
    <w:rsid w:val="7B2F3A43"/>
    <w:rsid w:val="7DFB0C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Char"/>
    <w:uiPriority w:val="99"/>
    <w:unhideWhenUsed/>
    <w:rsid w:val="00731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31817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31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3181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4">
    <w:name w:val="Strong"/>
    <w:basedOn w:val="a0"/>
    <w:uiPriority w:val="22"/>
    <w:qFormat/>
    <w:rPr>
      <w:b/>
      <w:bCs/>
    </w:rPr>
  </w:style>
  <w:style w:type="paragraph" w:styleId="a5">
    <w:name w:val="header"/>
    <w:basedOn w:val="a"/>
    <w:link w:val="Char"/>
    <w:uiPriority w:val="99"/>
    <w:unhideWhenUsed/>
    <w:rsid w:val="007318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731817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7318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73181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125</Words>
  <Characters>714</Characters>
  <Application>Microsoft Office Word</Application>
  <DocSecurity>0</DocSecurity>
  <Lines>5</Lines>
  <Paragraphs>1</Paragraphs>
  <ScaleCrop>false</ScaleCrop>
  <Company>china</Company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耿倩</dc:creator>
  <cp:lastModifiedBy>耿倩</cp:lastModifiedBy>
  <cp:revision>3</cp:revision>
  <dcterms:created xsi:type="dcterms:W3CDTF">2019-04-04T01:49:00Z</dcterms:created>
  <dcterms:modified xsi:type="dcterms:W3CDTF">2019-04-08T03:23:00Z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