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A7" w:rsidRPr="00BA4BD3" w:rsidRDefault="00BA4BD3" w:rsidP="00841AA7">
      <w:pPr>
        <w:pStyle w:val="4"/>
        <w:widowControl/>
        <w:shd w:val="clear" w:color="auto" w:fill="FFFFFF"/>
        <w:spacing w:before="100" w:after="150" w:line="400" w:lineRule="atLeast"/>
        <w:rPr>
          <w:rFonts w:ascii="华文仿宋" w:eastAsia="华文仿宋" w:hAnsi="华文仿宋" w:cs="黑体" w:hint="default"/>
          <w:color w:val="000000"/>
          <w:sz w:val="28"/>
          <w:szCs w:val="28"/>
          <w:shd w:val="clear" w:color="auto" w:fill="FFFFFF"/>
        </w:rPr>
      </w:pPr>
      <w:r>
        <w:rPr>
          <w:rFonts w:ascii="华文仿宋" w:eastAsia="华文仿宋" w:hAnsi="华文仿宋" w:cs="黑体"/>
          <w:color w:val="000000"/>
          <w:sz w:val="28"/>
          <w:szCs w:val="28"/>
          <w:shd w:val="clear" w:color="auto" w:fill="FFFFFF"/>
        </w:rPr>
        <w:t>一、</w:t>
      </w:r>
      <w:r w:rsidR="00841AA7" w:rsidRPr="00BA4BD3">
        <w:rPr>
          <w:rFonts w:ascii="华文仿宋" w:eastAsia="华文仿宋" w:hAnsi="华文仿宋" w:cs="黑体"/>
          <w:color w:val="000000"/>
          <w:sz w:val="28"/>
          <w:szCs w:val="28"/>
          <w:shd w:val="clear" w:color="auto" w:fill="FFFFFF"/>
        </w:rPr>
        <w:t>创业事迹格式</w:t>
      </w:r>
      <w:r w:rsidR="00D35970">
        <w:rPr>
          <w:rFonts w:ascii="华文仿宋" w:eastAsia="华文仿宋" w:hAnsi="华文仿宋" w:cs="黑体"/>
          <w:color w:val="000000"/>
          <w:sz w:val="28"/>
          <w:szCs w:val="28"/>
          <w:shd w:val="clear" w:color="auto" w:fill="FFFFFF"/>
        </w:rPr>
        <w:t>撰写</w:t>
      </w:r>
      <w:r w:rsidR="00841AA7" w:rsidRPr="00BA4BD3">
        <w:rPr>
          <w:rFonts w:ascii="华文仿宋" w:eastAsia="华文仿宋" w:hAnsi="华文仿宋" w:cs="黑体"/>
          <w:color w:val="000000"/>
          <w:sz w:val="28"/>
          <w:szCs w:val="28"/>
          <w:shd w:val="clear" w:color="auto" w:fill="FFFFFF"/>
        </w:rPr>
        <w:t>要求：</w:t>
      </w:r>
    </w:p>
    <w:p w:rsidR="00841AA7" w:rsidRPr="00393106" w:rsidRDefault="00841AA7" w:rsidP="00841AA7">
      <w:pPr>
        <w:pStyle w:val="4"/>
        <w:widowControl/>
        <w:shd w:val="clear" w:color="auto" w:fill="FFFFFF"/>
        <w:spacing w:before="100" w:after="150" w:line="400" w:lineRule="atLeast"/>
        <w:rPr>
          <w:rFonts w:ascii="华文仿宋" w:eastAsia="华文仿宋" w:hAnsi="华文仿宋" w:cs="黑体" w:hint="default"/>
          <w:color w:val="000000"/>
          <w:sz w:val="28"/>
          <w:szCs w:val="28"/>
          <w:shd w:val="clear" w:color="auto" w:fill="FFFFFF"/>
        </w:rPr>
      </w:pPr>
      <w:r w:rsidRPr="00393106">
        <w:rPr>
          <w:rFonts w:ascii="华文仿宋" w:eastAsia="华文仿宋" w:hAnsi="华文仿宋" w:cs="黑体"/>
          <w:color w:val="000000"/>
          <w:sz w:val="28"/>
          <w:szCs w:val="28"/>
          <w:shd w:val="clear" w:color="auto" w:fill="FFFFFF"/>
        </w:rPr>
        <w:t>1.字体要求：</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841AA7">
        <w:rPr>
          <w:rFonts w:ascii="华文仿宋" w:eastAsia="华文仿宋" w:hAnsi="华文仿宋" w:cs="黑体"/>
          <w:b w:val="0"/>
          <w:bCs/>
          <w:color w:val="000000"/>
          <w:sz w:val="28"/>
          <w:szCs w:val="28"/>
          <w:shd w:val="clear" w:color="auto" w:fill="FFFFFF"/>
        </w:rPr>
        <w:t>标题：创业者姓名+标题（小二号黑体）</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841AA7">
        <w:rPr>
          <w:rFonts w:ascii="华文仿宋" w:eastAsia="华文仿宋" w:hAnsi="华文仿宋" w:cs="黑体"/>
          <w:b w:val="0"/>
          <w:bCs/>
          <w:color w:val="000000"/>
          <w:sz w:val="28"/>
          <w:szCs w:val="28"/>
          <w:shd w:val="clear" w:color="auto" w:fill="FFFFFF"/>
        </w:rPr>
        <w:t>公司简介（四号黑体）：简介内容（五号仿宋，字数限500字以内）</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841AA7">
        <w:rPr>
          <w:rFonts w:ascii="华文仿宋" w:eastAsia="华文仿宋" w:hAnsi="华文仿宋" w:cs="黑体"/>
          <w:b w:val="0"/>
          <w:bCs/>
          <w:color w:val="000000"/>
          <w:sz w:val="28"/>
          <w:szCs w:val="28"/>
          <w:shd w:val="clear" w:color="auto" w:fill="FFFFFF"/>
        </w:rPr>
        <w:t>正文标题：四号宋体</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841AA7">
        <w:rPr>
          <w:rFonts w:ascii="华文仿宋" w:eastAsia="华文仿宋" w:hAnsi="华文仿宋" w:cs="黑体"/>
          <w:b w:val="0"/>
          <w:bCs/>
          <w:color w:val="000000"/>
          <w:sz w:val="28"/>
          <w:szCs w:val="28"/>
          <w:shd w:val="clear" w:color="auto" w:fill="FFFFFF"/>
        </w:rPr>
        <w:t>正文内容：五号宋体</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841AA7">
        <w:rPr>
          <w:rFonts w:ascii="华文仿宋" w:eastAsia="华文仿宋" w:hAnsi="华文仿宋" w:cs="黑体"/>
          <w:b w:val="0"/>
          <w:bCs/>
          <w:color w:val="000000"/>
          <w:sz w:val="28"/>
          <w:szCs w:val="28"/>
          <w:shd w:val="clear" w:color="auto" w:fill="FFFFFF"/>
        </w:rPr>
        <w:t>创业心得:四号宋体</w:t>
      </w:r>
    </w:p>
    <w:p w:rsidR="00841AA7" w:rsidRPr="00180A05"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180A05">
        <w:rPr>
          <w:rFonts w:ascii="华文仿宋" w:eastAsia="华文仿宋" w:hAnsi="华文仿宋" w:cs="黑体"/>
          <w:b w:val="0"/>
          <w:bCs/>
          <w:color w:val="000000"/>
          <w:sz w:val="28"/>
          <w:szCs w:val="28"/>
          <w:shd w:val="clear" w:color="auto" w:fill="FFFFFF"/>
        </w:rPr>
        <w:t>专家点评（四号黑体，专家可为创业成功人士/创业导师）：专家信息（姓名+单位+职称</w:t>
      </w:r>
      <w:bookmarkStart w:id="0" w:name="_GoBack"/>
      <w:bookmarkEnd w:id="0"/>
      <w:r w:rsidRPr="00180A05">
        <w:rPr>
          <w:rFonts w:ascii="华文仿宋" w:eastAsia="华文仿宋" w:hAnsi="华文仿宋" w:cs="黑体"/>
          <w:b w:val="0"/>
          <w:bCs/>
          <w:color w:val="000000"/>
          <w:sz w:val="28"/>
          <w:szCs w:val="28"/>
          <w:shd w:val="clear" w:color="auto" w:fill="FFFFFF"/>
        </w:rPr>
        <w:t>/职务：五号宋体加粗）</w:t>
      </w:r>
    </w:p>
    <w:p w:rsidR="00841AA7" w:rsidRPr="00180A05"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180A05">
        <w:rPr>
          <w:rFonts w:ascii="华文仿宋" w:eastAsia="华文仿宋" w:hAnsi="华文仿宋" w:cs="黑体"/>
          <w:b w:val="0"/>
          <w:bCs/>
          <w:color w:val="000000"/>
          <w:sz w:val="28"/>
          <w:szCs w:val="28"/>
          <w:shd w:val="clear" w:color="auto" w:fill="FFFFFF"/>
        </w:rPr>
        <w:t>专家点评内容：五号宋体</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393106">
        <w:rPr>
          <w:rFonts w:ascii="华文仿宋" w:eastAsia="华文仿宋" w:hAnsi="华文仿宋" w:cs="黑体"/>
          <w:color w:val="000000"/>
          <w:sz w:val="28"/>
          <w:szCs w:val="28"/>
          <w:shd w:val="clear" w:color="auto" w:fill="FFFFFF"/>
        </w:rPr>
        <w:t>2.行距要求：</w:t>
      </w:r>
      <w:r w:rsidRPr="00841AA7">
        <w:rPr>
          <w:rFonts w:ascii="华文仿宋" w:eastAsia="华文仿宋" w:hAnsi="华文仿宋" w:cs="黑体"/>
          <w:b w:val="0"/>
          <w:bCs/>
          <w:color w:val="000000"/>
          <w:sz w:val="28"/>
          <w:szCs w:val="28"/>
          <w:shd w:val="clear" w:color="auto" w:fill="FFFFFF"/>
        </w:rPr>
        <w:t>1.5倍行距</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393106">
        <w:rPr>
          <w:rFonts w:ascii="华文仿宋" w:eastAsia="华文仿宋" w:hAnsi="华文仿宋" w:cs="黑体"/>
          <w:color w:val="000000"/>
          <w:sz w:val="28"/>
          <w:szCs w:val="28"/>
          <w:shd w:val="clear" w:color="auto" w:fill="FFFFFF"/>
        </w:rPr>
        <w:t>3.配图要求：</w:t>
      </w:r>
      <w:r w:rsidRPr="00841AA7">
        <w:rPr>
          <w:rFonts w:ascii="华文仿宋" w:eastAsia="华文仿宋" w:hAnsi="华文仿宋" w:cs="黑体"/>
          <w:b w:val="0"/>
          <w:bCs/>
          <w:color w:val="000000"/>
          <w:sz w:val="28"/>
          <w:szCs w:val="28"/>
          <w:shd w:val="clear" w:color="auto" w:fill="FFFFFF"/>
        </w:rPr>
        <w:t>创业者个人形象照、个人工作场景、工作团队、所获荣誉证书、产品等照片，照片5-8张，照片大小1MB以上。(配图需在图片下方备注好文字，</w:t>
      </w:r>
      <w:r w:rsidR="00E82FB6">
        <w:rPr>
          <w:rFonts w:ascii="华文仿宋" w:eastAsia="华文仿宋" w:hAnsi="华文仿宋" w:cs="黑体"/>
          <w:b w:val="0"/>
          <w:bCs/>
          <w:color w:val="000000"/>
          <w:sz w:val="28"/>
          <w:szCs w:val="28"/>
          <w:shd w:val="clear" w:color="auto" w:fill="FFFFFF"/>
        </w:rPr>
        <w:t>文字</w:t>
      </w:r>
      <w:r w:rsidR="00972DE1">
        <w:rPr>
          <w:rFonts w:ascii="华文仿宋" w:eastAsia="华文仿宋" w:hAnsi="华文仿宋" w:cs="黑体"/>
          <w:b w:val="0"/>
          <w:bCs/>
          <w:color w:val="000000"/>
          <w:sz w:val="28"/>
          <w:szCs w:val="28"/>
          <w:shd w:val="clear" w:color="auto" w:fill="FFFFFF"/>
        </w:rPr>
        <w:t>格式</w:t>
      </w:r>
      <w:r w:rsidR="00E82FB6">
        <w:rPr>
          <w:rFonts w:ascii="华文仿宋" w:eastAsia="华文仿宋" w:hAnsi="华文仿宋" w:cs="黑体"/>
          <w:b w:val="0"/>
          <w:bCs/>
          <w:color w:val="000000"/>
          <w:sz w:val="28"/>
          <w:szCs w:val="28"/>
          <w:shd w:val="clear" w:color="auto" w:fill="FFFFFF"/>
        </w:rPr>
        <w:t>为小五号仿宋</w:t>
      </w:r>
      <w:r w:rsidRPr="00841AA7">
        <w:rPr>
          <w:rFonts w:ascii="华文仿宋" w:eastAsia="华文仿宋" w:hAnsi="华文仿宋" w:cs="黑体"/>
          <w:b w:val="0"/>
          <w:bCs/>
          <w:color w:val="000000"/>
          <w:sz w:val="28"/>
          <w:szCs w:val="28"/>
          <w:shd w:val="clear" w:color="auto" w:fill="FFFFFF"/>
        </w:rPr>
        <w:t>）</w:t>
      </w:r>
    </w:p>
    <w:p w:rsidR="00841AA7" w:rsidRPr="00841AA7" w:rsidRDefault="00841AA7" w:rsidP="00841AA7">
      <w:pPr>
        <w:pStyle w:val="4"/>
        <w:widowControl/>
        <w:shd w:val="clear" w:color="auto" w:fill="FFFFFF"/>
        <w:spacing w:before="100" w:after="150" w:line="400" w:lineRule="atLeast"/>
        <w:rPr>
          <w:rFonts w:ascii="华文仿宋" w:eastAsia="华文仿宋" w:hAnsi="华文仿宋" w:cs="黑体" w:hint="default"/>
          <w:b w:val="0"/>
          <w:bCs/>
          <w:color w:val="000000"/>
          <w:sz w:val="28"/>
          <w:szCs w:val="28"/>
          <w:shd w:val="clear" w:color="auto" w:fill="FFFFFF"/>
        </w:rPr>
      </w:pPr>
      <w:r w:rsidRPr="00393106">
        <w:rPr>
          <w:rFonts w:ascii="华文仿宋" w:eastAsia="华文仿宋" w:hAnsi="华文仿宋" w:cs="黑体"/>
          <w:color w:val="000000"/>
          <w:sz w:val="28"/>
          <w:szCs w:val="28"/>
          <w:shd w:val="clear" w:color="auto" w:fill="FFFFFF"/>
        </w:rPr>
        <w:t>4.</w:t>
      </w:r>
      <w:r w:rsidR="00393106" w:rsidRPr="00393106">
        <w:rPr>
          <w:rFonts w:ascii="华文仿宋" w:eastAsia="华文仿宋" w:hAnsi="华文仿宋" w:cs="黑体"/>
          <w:color w:val="000000"/>
          <w:sz w:val="28"/>
          <w:szCs w:val="28"/>
          <w:shd w:val="clear" w:color="auto" w:fill="FFFFFF"/>
        </w:rPr>
        <w:t>字数要求</w:t>
      </w:r>
      <w:r w:rsidRPr="00841AA7">
        <w:rPr>
          <w:rFonts w:ascii="华文仿宋" w:eastAsia="华文仿宋" w:hAnsi="华文仿宋" w:cs="黑体"/>
          <w:b w:val="0"/>
          <w:bCs/>
          <w:color w:val="000000"/>
          <w:sz w:val="28"/>
          <w:szCs w:val="28"/>
          <w:shd w:val="clear" w:color="auto" w:fill="FFFFFF"/>
        </w:rPr>
        <w:t>：事迹内容字数请控制在</w:t>
      </w:r>
      <w:r w:rsidR="00391F0B">
        <w:rPr>
          <w:rFonts w:ascii="华文仿宋" w:eastAsia="华文仿宋" w:hAnsi="华文仿宋" w:cs="黑体"/>
          <w:b w:val="0"/>
          <w:bCs/>
          <w:color w:val="000000"/>
          <w:sz w:val="28"/>
          <w:szCs w:val="28"/>
          <w:shd w:val="clear" w:color="auto" w:fill="FFFFFF"/>
        </w:rPr>
        <w:t>20</w:t>
      </w:r>
      <w:r w:rsidRPr="00841AA7">
        <w:rPr>
          <w:rFonts w:ascii="华文仿宋" w:eastAsia="华文仿宋" w:hAnsi="华文仿宋" w:cs="黑体"/>
          <w:b w:val="0"/>
          <w:bCs/>
          <w:color w:val="000000"/>
          <w:sz w:val="28"/>
          <w:szCs w:val="28"/>
          <w:shd w:val="clear" w:color="auto" w:fill="FFFFFF"/>
        </w:rPr>
        <w:t>00-</w:t>
      </w:r>
      <w:r w:rsidR="0003147B">
        <w:rPr>
          <w:rFonts w:ascii="华文仿宋" w:eastAsia="华文仿宋" w:hAnsi="华文仿宋" w:cs="黑体" w:hint="default"/>
          <w:b w:val="0"/>
          <w:bCs/>
          <w:color w:val="000000"/>
          <w:sz w:val="28"/>
          <w:szCs w:val="28"/>
          <w:shd w:val="clear" w:color="auto" w:fill="FFFFFF"/>
        </w:rPr>
        <w:t>3000</w:t>
      </w:r>
      <w:r w:rsidRPr="00841AA7">
        <w:rPr>
          <w:rFonts w:ascii="华文仿宋" w:eastAsia="华文仿宋" w:hAnsi="华文仿宋" w:cs="黑体"/>
          <w:b w:val="0"/>
          <w:bCs/>
          <w:color w:val="000000"/>
          <w:sz w:val="28"/>
          <w:szCs w:val="28"/>
          <w:shd w:val="clear" w:color="auto" w:fill="FFFFFF"/>
        </w:rPr>
        <w:t>字。</w:t>
      </w:r>
    </w:p>
    <w:p w:rsidR="00841AA7" w:rsidRPr="00841AA7" w:rsidRDefault="00AC53AC" w:rsidP="00841AA7">
      <w:pPr>
        <w:pStyle w:val="4"/>
        <w:widowControl/>
        <w:shd w:val="clear" w:color="auto" w:fill="FFFFFF"/>
        <w:spacing w:before="100" w:beforeAutospacing="0" w:after="150" w:afterAutospacing="0" w:line="400" w:lineRule="atLeast"/>
        <w:rPr>
          <w:rFonts w:ascii="华文仿宋" w:eastAsia="华文仿宋" w:hAnsi="华文仿宋" w:cs="黑体" w:hint="default"/>
          <w:b w:val="0"/>
          <w:bCs/>
          <w:color w:val="000000"/>
          <w:sz w:val="28"/>
          <w:szCs w:val="28"/>
          <w:shd w:val="clear" w:color="auto" w:fill="FFFFFF"/>
        </w:rPr>
      </w:pPr>
      <w:r w:rsidRPr="00AC53AC">
        <w:rPr>
          <w:rFonts w:ascii="华文仿宋" w:eastAsia="华文仿宋" w:hAnsi="华文仿宋" w:cs="黑体"/>
          <w:color w:val="000000"/>
          <w:sz w:val="28"/>
          <w:szCs w:val="28"/>
          <w:shd w:val="clear" w:color="auto" w:fill="FFFFFF"/>
        </w:rPr>
        <w:t>5</w:t>
      </w:r>
      <w:r w:rsidRPr="00AC53AC">
        <w:rPr>
          <w:rFonts w:ascii="华文仿宋" w:eastAsia="华文仿宋" w:hAnsi="华文仿宋" w:cs="黑体" w:hint="default"/>
          <w:color w:val="000000"/>
          <w:sz w:val="28"/>
          <w:szCs w:val="28"/>
          <w:shd w:val="clear" w:color="auto" w:fill="FFFFFF"/>
        </w:rPr>
        <w:t>.</w:t>
      </w:r>
      <w:r w:rsidR="00841AA7" w:rsidRPr="00AC53AC">
        <w:rPr>
          <w:rFonts w:ascii="华文仿宋" w:eastAsia="华文仿宋" w:hAnsi="华文仿宋" w:cs="黑体"/>
          <w:color w:val="000000"/>
          <w:sz w:val="28"/>
          <w:szCs w:val="28"/>
          <w:shd w:val="clear" w:color="auto" w:fill="FFFFFF"/>
        </w:rPr>
        <w:t>落款：</w:t>
      </w:r>
      <w:r w:rsidR="00BA4BD3">
        <w:rPr>
          <w:rFonts w:ascii="华文仿宋" w:eastAsia="华文仿宋" w:hAnsi="华文仿宋" w:cs="黑体"/>
          <w:b w:val="0"/>
          <w:bCs/>
          <w:color w:val="000000"/>
          <w:sz w:val="28"/>
          <w:szCs w:val="28"/>
          <w:shd w:val="clear" w:color="auto" w:fill="FFFFFF"/>
        </w:rPr>
        <w:t>注明</w:t>
      </w:r>
      <w:r w:rsidR="00841AA7" w:rsidRPr="00841AA7">
        <w:rPr>
          <w:rFonts w:ascii="华文仿宋" w:eastAsia="华文仿宋" w:hAnsi="华文仿宋" w:cs="黑体"/>
          <w:b w:val="0"/>
          <w:bCs/>
          <w:color w:val="000000"/>
          <w:sz w:val="28"/>
          <w:szCs w:val="28"/>
          <w:shd w:val="clear" w:color="auto" w:fill="FFFFFF"/>
        </w:rPr>
        <w:t>图文来源</w:t>
      </w:r>
    </w:p>
    <w:p w:rsidR="00391F0B" w:rsidRDefault="00CB5314" w:rsidP="005B16A2">
      <w:pPr>
        <w:pStyle w:val="4"/>
        <w:widowControl/>
        <w:shd w:val="clear" w:color="auto" w:fill="FFFFFF"/>
        <w:spacing w:before="100" w:beforeAutospacing="0" w:after="150" w:afterAutospacing="0" w:line="400" w:lineRule="atLeast"/>
        <w:rPr>
          <w:rFonts w:ascii="黑体" w:eastAsia="黑体" w:hAnsi="黑体" w:cs="黑体" w:hint="default"/>
          <w:color w:val="000000"/>
          <w:sz w:val="32"/>
          <w:szCs w:val="32"/>
          <w:shd w:val="clear" w:color="auto" w:fill="FFFFFF"/>
        </w:rPr>
      </w:pPr>
      <w:r>
        <w:rPr>
          <w:rFonts w:ascii="黑体" w:eastAsia="黑体" w:hAnsi="黑体" w:cs="黑体"/>
          <w:color w:val="000000"/>
          <w:sz w:val="32"/>
          <w:szCs w:val="32"/>
          <w:shd w:val="clear" w:color="auto" w:fill="FFFFFF"/>
        </w:rPr>
        <w:lastRenderedPageBreak/>
        <w:t>二、参考事例</w:t>
      </w:r>
    </w:p>
    <w:p w:rsidR="00D01EF0" w:rsidRPr="005B16A2" w:rsidRDefault="007673CC" w:rsidP="00391F0B">
      <w:pPr>
        <w:pStyle w:val="4"/>
        <w:widowControl/>
        <w:shd w:val="clear" w:color="auto" w:fill="FFFFFF"/>
        <w:spacing w:before="100" w:beforeAutospacing="0" w:after="150" w:afterAutospacing="0" w:line="400" w:lineRule="atLeast"/>
        <w:jc w:val="center"/>
        <w:rPr>
          <w:rFonts w:ascii="黑体" w:eastAsia="黑体" w:hAnsi="黑体" w:cs="黑体" w:hint="default"/>
          <w:color w:val="000000"/>
          <w:sz w:val="32"/>
          <w:szCs w:val="32"/>
          <w:shd w:val="clear" w:color="auto" w:fill="FFFFFF"/>
        </w:rPr>
      </w:pPr>
      <w:r>
        <w:rPr>
          <w:rFonts w:ascii="黑体" w:eastAsia="黑体" w:hAnsi="黑体" w:cs="黑体"/>
          <w:color w:val="000000"/>
          <w:sz w:val="36"/>
          <w:szCs w:val="36"/>
          <w:shd w:val="clear" w:color="auto" w:fill="FFFFFF"/>
        </w:rPr>
        <w:t>袁霖：女硕士创业育金花带农民脱贫致富</w:t>
      </w:r>
    </w:p>
    <w:p w:rsidR="00E82FB6" w:rsidRDefault="00225E8A" w:rsidP="00225E8A">
      <w:pPr>
        <w:jc w:val="center"/>
      </w:pPr>
      <w:r>
        <w:rPr>
          <w:noProof/>
        </w:rPr>
        <w:drawing>
          <wp:inline distT="0" distB="0" distL="0" distR="0" wp14:anchorId="13367D3C">
            <wp:extent cx="1038225" cy="1419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419225"/>
                    </a:xfrm>
                    <a:prstGeom prst="rect">
                      <a:avLst/>
                    </a:prstGeom>
                    <a:noFill/>
                  </pic:spPr>
                </pic:pic>
              </a:graphicData>
            </a:graphic>
          </wp:inline>
        </w:drawing>
      </w:r>
    </w:p>
    <w:p w:rsidR="00225E8A" w:rsidRPr="00A50DB9" w:rsidRDefault="00225E8A" w:rsidP="00225E8A">
      <w:pPr>
        <w:jc w:val="center"/>
        <w:rPr>
          <w:rFonts w:ascii="华文仿宋" w:eastAsia="华文仿宋" w:hAnsi="华文仿宋"/>
        </w:rPr>
      </w:pPr>
      <w:r w:rsidRPr="00A50DB9">
        <w:rPr>
          <w:rFonts w:ascii="华文仿宋" w:eastAsia="华文仿宋" w:hAnsi="华文仿宋" w:hint="eastAsia"/>
        </w:rPr>
        <w:t>袁霖</w:t>
      </w:r>
      <w:r w:rsidR="00A50DB9" w:rsidRPr="00A50DB9">
        <w:rPr>
          <w:rFonts w:ascii="华文仿宋" w:eastAsia="华文仿宋" w:hAnsi="华文仿宋" w:hint="eastAsia"/>
        </w:rPr>
        <w:t>（建议为创业者个人形象照）</w:t>
      </w:r>
    </w:p>
    <w:p w:rsidR="00D01EF0" w:rsidRDefault="007673CC">
      <w:pPr>
        <w:rPr>
          <w:rFonts w:ascii="黑体" w:eastAsia="黑体" w:hAnsi="黑体" w:cs="黑体"/>
          <w:b/>
          <w:color w:val="000000"/>
          <w:sz w:val="28"/>
          <w:szCs w:val="28"/>
          <w:shd w:val="clear" w:color="auto" w:fill="FFFFFF"/>
        </w:rPr>
      </w:pPr>
      <w:r>
        <w:rPr>
          <w:rFonts w:ascii="黑体" w:eastAsia="黑体" w:hAnsi="黑体" w:cs="黑体" w:hint="eastAsia"/>
          <w:b/>
          <w:color w:val="000000"/>
          <w:sz w:val="28"/>
          <w:szCs w:val="28"/>
          <w:shd w:val="clear" w:color="auto" w:fill="FFFFFF"/>
        </w:rPr>
        <w:t>公司简介</w:t>
      </w:r>
    </w:p>
    <w:p w:rsidR="00D01EF0" w:rsidRDefault="007673CC" w:rsidP="005B16A2">
      <w:pPr>
        <w:widowControl/>
        <w:spacing w:line="360" w:lineRule="auto"/>
        <w:ind w:firstLineChars="200" w:firstLine="420"/>
        <w:jc w:val="left"/>
        <w:rPr>
          <w:rFonts w:ascii="仿宋" w:eastAsia="仿宋" w:hAnsi="仿宋" w:cs="仿宋"/>
          <w:color w:val="000000"/>
          <w:kern w:val="0"/>
          <w:szCs w:val="21"/>
        </w:rPr>
      </w:pPr>
      <w:r>
        <w:rPr>
          <w:rFonts w:ascii="仿宋" w:eastAsia="仿宋" w:hAnsi="仿宋" w:cs="仿宋" w:hint="eastAsia"/>
          <w:color w:val="000000"/>
          <w:kern w:val="0"/>
          <w:szCs w:val="21"/>
        </w:rPr>
        <w:t>袁霖于研究生在学期间开始创业，运用所学在家乡创办山茶花苗圃，收集、繁育山茶科植物品种。创业以来，专注于山茶属植物的新品种研发、应用及市场推广，在广东、福建两省建立山茶花苗木基地3个，其中在广东省定贫困村——龙川县礼堂村与农户合作“扶贫车间”进行林下茶花种苗生产示范。所创立公司的主营产品与业务为国内外名贵茶花品种苗、盆栽、茶花大树、古树盆栽、金茶花等产品，以及茶花种养技术、繁育技术、茶花造景规划设计等服务。</w:t>
      </w:r>
    </w:p>
    <w:p w:rsidR="00D01EF0" w:rsidRDefault="00036E6A">
      <w:pPr>
        <w:pStyle w:val="a3"/>
        <w:widowControl/>
        <w:shd w:val="clear" w:color="auto" w:fill="FFFFFF"/>
        <w:spacing w:beforeAutospacing="0" w:after="100" w:afterAutospacing="0" w:line="300" w:lineRule="atLeast"/>
        <w:jc w:val="center"/>
        <w:rPr>
          <w:rFonts w:ascii="Helvetica" w:eastAsia="Helvetica" w:hAnsi="Helvetica" w:cs="Helvetica"/>
          <w:color w:val="333333"/>
          <w:sz w:val="18"/>
          <w:szCs w:val="18"/>
        </w:rPr>
      </w:pPr>
      <w:r w:rsidRPr="00036E6A">
        <w:rPr>
          <w:noProof/>
        </w:rPr>
        <w:drawing>
          <wp:inline distT="0" distB="0" distL="0" distR="0" wp14:anchorId="7EBDB673" wp14:editId="5E2C0DB9">
            <wp:extent cx="4685665" cy="3819525"/>
            <wp:effectExtent l="0" t="0" r="63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92613" cy="3825189"/>
                    </a:xfrm>
                    <a:prstGeom prst="rect">
                      <a:avLst/>
                    </a:prstGeom>
                  </pic:spPr>
                </pic:pic>
              </a:graphicData>
            </a:graphic>
          </wp:inline>
        </w:drawing>
      </w:r>
    </w:p>
    <w:p w:rsidR="00D01EF0" w:rsidRDefault="007673CC">
      <w:pPr>
        <w:pStyle w:val="a3"/>
        <w:widowControl/>
        <w:shd w:val="clear" w:color="auto" w:fill="FFFFFF"/>
        <w:spacing w:beforeAutospacing="0" w:after="100" w:afterAutospacing="0" w:line="300" w:lineRule="atLeast"/>
        <w:ind w:firstLine="420"/>
        <w:jc w:val="center"/>
        <w:rPr>
          <w:rFonts w:ascii="仿宋" w:eastAsia="仿宋" w:hAnsi="仿宋" w:cs="仿宋"/>
          <w:color w:val="333333"/>
          <w:sz w:val="18"/>
          <w:szCs w:val="18"/>
        </w:rPr>
      </w:pPr>
      <w:r>
        <w:rPr>
          <w:rFonts w:ascii="仿宋" w:eastAsia="仿宋" w:hAnsi="仿宋" w:cs="仿宋" w:hint="eastAsia"/>
          <w:color w:val="333333"/>
          <w:sz w:val="18"/>
          <w:szCs w:val="18"/>
          <w:shd w:val="clear" w:color="auto" w:fill="FFFFFF"/>
        </w:rPr>
        <w:lastRenderedPageBreak/>
        <w:t>图为袁霖正回答</w:t>
      </w:r>
      <w:proofErr w:type="gramStart"/>
      <w:r>
        <w:rPr>
          <w:rFonts w:ascii="仿宋" w:eastAsia="仿宋" w:hAnsi="仿宋" w:cs="仿宋" w:hint="eastAsia"/>
          <w:color w:val="333333"/>
          <w:sz w:val="18"/>
          <w:szCs w:val="18"/>
          <w:shd w:val="clear" w:color="auto" w:fill="FFFFFF"/>
        </w:rPr>
        <w:t>媒体团</w:t>
      </w:r>
      <w:proofErr w:type="gramEnd"/>
      <w:r>
        <w:rPr>
          <w:rFonts w:ascii="仿宋" w:eastAsia="仿宋" w:hAnsi="仿宋" w:cs="仿宋" w:hint="eastAsia"/>
          <w:color w:val="333333"/>
          <w:sz w:val="18"/>
          <w:szCs w:val="18"/>
          <w:shd w:val="clear" w:color="auto" w:fill="FFFFFF"/>
        </w:rPr>
        <w:t xml:space="preserve">记者提问 </w:t>
      </w:r>
    </w:p>
    <w:p w:rsidR="00D01EF0" w:rsidRDefault="007673CC">
      <w:pPr>
        <w:pStyle w:val="a3"/>
        <w:widowControl/>
        <w:shd w:val="clear" w:color="auto" w:fill="FFFFFF"/>
        <w:spacing w:beforeAutospacing="0" w:after="100" w:afterAutospacing="0" w:line="300" w:lineRule="atLeast"/>
        <w:ind w:firstLine="420"/>
        <w:jc w:val="both"/>
        <w:rPr>
          <w:rFonts w:ascii="Helvetica" w:eastAsia="Helvetica" w:hAnsi="Helvetica" w:cs="Helvetica"/>
          <w:color w:val="333333"/>
          <w:sz w:val="18"/>
          <w:szCs w:val="18"/>
        </w:rPr>
      </w:pPr>
      <w:r>
        <w:rPr>
          <w:rFonts w:ascii="Helvetica" w:eastAsia="Helvetica" w:hAnsi="Helvetica" w:cs="Helvetica"/>
          <w:color w:val="333333"/>
          <w:sz w:val="18"/>
          <w:szCs w:val="18"/>
          <w:shd w:val="clear" w:color="auto" w:fill="FFFFFF"/>
        </w:rPr>
        <w:t> </w:t>
      </w:r>
      <w:r>
        <w:rPr>
          <w:rFonts w:ascii="Helvetica" w:eastAsia="Helvetica" w:hAnsi="Helvetica" w:cs="Helvetica"/>
          <w:noProof/>
          <w:color w:val="333333"/>
          <w:sz w:val="18"/>
          <w:szCs w:val="18"/>
          <w:shd w:val="clear" w:color="auto" w:fill="FFFFFF"/>
        </w:rPr>
        <w:drawing>
          <wp:inline distT="0" distB="0" distL="114300" distR="114300">
            <wp:extent cx="5247607" cy="39338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5248965" cy="3934843"/>
                    </a:xfrm>
                    <a:prstGeom prst="rect">
                      <a:avLst/>
                    </a:prstGeom>
                    <a:noFill/>
                    <a:ln w="9525">
                      <a:noFill/>
                    </a:ln>
                  </pic:spPr>
                </pic:pic>
              </a:graphicData>
            </a:graphic>
          </wp:inline>
        </w:drawing>
      </w:r>
    </w:p>
    <w:p w:rsidR="00D01EF0" w:rsidRDefault="007673CC">
      <w:pPr>
        <w:pStyle w:val="a3"/>
        <w:widowControl/>
        <w:shd w:val="clear" w:color="auto" w:fill="FFFFFF"/>
        <w:spacing w:beforeAutospacing="0" w:after="100" w:afterAutospacing="0" w:line="300" w:lineRule="atLeast"/>
        <w:ind w:firstLine="420"/>
        <w:jc w:val="center"/>
        <w:rPr>
          <w:rFonts w:ascii="仿宋" w:eastAsia="仿宋" w:hAnsi="仿宋" w:cs="仿宋"/>
          <w:color w:val="333333"/>
          <w:sz w:val="18"/>
          <w:szCs w:val="18"/>
          <w:shd w:val="clear" w:color="auto" w:fill="FFFFFF"/>
        </w:rPr>
      </w:pPr>
      <w:r>
        <w:rPr>
          <w:rFonts w:ascii="仿宋" w:eastAsia="仿宋" w:hAnsi="仿宋" w:cs="仿宋"/>
          <w:color w:val="333333"/>
          <w:sz w:val="18"/>
          <w:szCs w:val="18"/>
          <w:shd w:val="clear" w:color="auto" w:fill="FFFFFF"/>
        </w:rPr>
        <w:t>图为扶贫种植基地</w:t>
      </w:r>
    </w:p>
    <w:p w:rsidR="00D81B83" w:rsidRPr="00D81B83" w:rsidRDefault="00D81B83" w:rsidP="00D81B83">
      <w:pPr>
        <w:pStyle w:val="a3"/>
        <w:widowControl/>
        <w:shd w:val="clear" w:color="auto" w:fill="FFFFFF"/>
        <w:spacing w:beforeAutospacing="0" w:after="100" w:afterAutospacing="0" w:line="360" w:lineRule="auto"/>
        <w:jc w:val="center"/>
        <w:rPr>
          <w:rStyle w:val="a4"/>
          <w:sz w:val="28"/>
          <w:szCs w:val="28"/>
          <w:shd w:val="clear" w:color="auto" w:fill="FFFFFF"/>
        </w:rPr>
      </w:pPr>
      <w:r w:rsidRPr="00D81B83">
        <w:rPr>
          <w:rStyle w:val="a4"/>
          <w:rFonts w:hint="eastAsia"/>
          <w:sz w:val="28"/>
          <w:szCs w:val="28"/>
          <w:shd w:val="clear" w:color="auto" w:fill="FFFFFF"/>
        </w:rPr>
        <w:t>“林三代”的金花情缘</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玉田山茶的故事，要从主人公——袁霖说起。作为项目创始人，袁霖对其母校——华南农业大学有一种特殊的情怀。她的外公是一名护林员，父亲是华农86届林学校友，她本科及研究生均就读于华农林学院风景园林专业。有意思的是袁霖与其专业“园林”又是同音，她的老师同学们都笑称其生来就是干这行的“林三代”。</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袁霖对山茶花的关注，最早可以追溯到2010年。正在读大三的她经常协助华农山茶植物专家黄永芳教授进行金花茶的科研实验工作，有幸获得了三株珍贵的金花茶种苗。出于对这种珍贵的金色茶花的喜爱，袁霖将这三棵种苗带回家乡——龙川，种在屋后花圃，让它们自由生长。她当时怎么都没想到，这三株小小的金花茶</w:t>
      </w:r>
      <w:proofErr w:type="gramStart"/>
      <w:r>
        <w:rPr>
          <w:rFonts w:asciiTheme="minorEastAsia" w:hAnsiTheme="minorEastAsia" w:cstheme="minorEastAsia" w:hint="eastAsia"/>
          <w:color w:val="333333"/>
          <w:sz w:val="21"/>
          <w:szCs w:val="21"/>
        </w:rPr>
        <w:t>种苗竟</w:t>
      </w:r>
      <w:proofErr w:type="gramEnd"/>
      <w:r>
        <w:rPr>
          <w:rFonts w:asciiTheme="minorEastAsia" w:hAnsiTheme="minorEastAsia" w:cstheme="minorEastAsia" w:hint="eastAsia"/>
          <w:color w:val="333333"/>
          <w:sz w:val="21"/>
          <w:szCs w:val="21"/>
        </w:rPr>
        <w:t>开启了</w:t>
      </w:r>
      <w:proofErr w:type="gramStart"/>
      <w:r>
        <w:rPr>
          <w:rFonts w:asciiTheme="minorEastAsia" w:hAnsiTheme="minorEastAsia" w:cstheme="minorEastAsia" w:hint="eastAsia"/>
          <w:color w:val="333333"/>
          <w:sz w:val="21"/>
          <w:szCs w:val="21"/>
        </w:rPr>
        <w:t>她创业</w:t>
      </w:r>
      <w:proofErr w:type="gramEnd"/>
      <w:r>
        <w:rPr>
          <w:rFonts w:asciiTheme="minorEastAsia" w:hAnsiTheme="minorEastAsia" w:cstheme="minorEastAsia" w:hint="eastAsia"/>
          <w:color w:val="333333"/>
          <w:sz w:val="21"/>
          <w:szCs w:val="21"/>
        </w:rPr>
        <w:t>的第一步。</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t>自此之后，出于内心对茶花的喜爱，她开始留意和收集山茶属这一类传统而又低调的花卉。待她研究生毕业时，她的屋后花圃竟已收集了40余个的茶花品种，其中包括国家一级保护植物金花茶8种，其他珍贵品种三十多棵。就是这些丰富的山茶品种资源，成为了玉田山茶团队进行茶花种苗繁育和新品种研发的种质资本基因库。</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rPr>
        <w:lastRenderedPageBreak/>
        <w:t>种种这些便是对“机会总是留给有准备的人”这句话最好的诠释。</w:t>
      </w:r>
    </w:p>
    <w:p w:rsidR="00D01EF0" w:rsidRDefault="007673CC">
      <w:pPr>
        <w:pStyle w:val="a3"/>
        <w:widowControl/>
        <w:shd w:val="clear" w:color="auto" w:fill="FFFFFF"/>
        <w:spacing w:beforeAutospacing="0" w:after="100" w:afterAutospacing="0" w:line="360" w:lineRule="auto"/>
        <w:jc w:val="center"/>
        <w:rPr>
          <w:rFonts w:asciiTheme="minorEastAsia" w:hAnsiTheme="minorEastAsia" w:cstheme="minorEastAsia"/>
          <w:color w:val="333333"/>
          <w:sz w:val="28"/>
          <w:szCs w:val="28"/>
        </w:rPr>
      </w:pPr>
      <w:r>
        <w:rPr>
          <w:rStyle w:val="a4"/>
          <w:rFonts w:asciiTheme="minorEastAsia" w:hAnsiTheme="minorEastAsia" w:cstheme="minorEastAsia" w:hint="eastAsia"/>
          <w:color w:val="333333"/>
          <w:sz w:val="28"/>
          <w:szCs w:val="28"/>
          <w:shd w:val="clear" w:color="auto" w:fill="FFFFFF"/>
        </w:rPr>
        <w:t>立志创业</w:t>
      </w:r>
      <w:r w:rsidR="004F456B">
        <w:rPr>
          <w:rStyle w:val="a4"/>
          <w:rFonts w:asciiTheme="minorEastAsia" w:hAnsiTheme="minorEastAsia" w:cstheme="minorEastAsia" w:hint="eastAsia"/>
          <w:color w:val="333333"/>
          <w:sz w:val="28"/>
          <w:szCs w:val="28"/>
          <w:shd w:val="clear" w:color="auto" w:fill="FFFFFF"/>
        </w:rPr>
        <w:t>，</w:t>
      </w:r>
      <w:r>
        <w:rPr>
          <w:rStyle w:val="a4"/>
          <w:rFonts w:asciiTheme="minorEastAsia" w:hAnsiTheme="minorEastAsia" w:cstheme="minorEastAsia" w:hint="eastAsia"/>
          <w:color w:val="333333"/>
          <w:sz w:val="28"/>
          <w:szCs w:val="28"/>
          <w:shd w:val="clear" w:color="auto" w:fill="FFFFFF"/>
        </w:rPr>
        <w:t>打造“玉田山茶”品牌</w:t>
      </w:r>
    </w:p>
    <w:p w:rsidR="00D01EF0" w:rsidRDefault="008070A3">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shd w:val="clear" w:color="auto" w:fill="FFFFFF"/>
        </w:rPr>
      </w:pPr>
      <w:r>
        <w:rPr>
          <w:rFonts w:asciiTheme="minorEastAsia" w:hAnsiTheme="minorEastAsia" w:cstheme="minorEastAsia" w:hint="eastAsia"/>
          <w:color w:val="333333"/>
          <w:sz w:val="21"/>
          <w:szCs w:val="21"/>
          <w:shd w:val="clear" w:color="auto" w:fill="FFFFFF"/>
        </w:rPr>
        <w:t>2016年，</w:t>
      </w:r>
      <w:r w:rsidR="007673CC">
        <w:rPr>
          <w:rFonts w:asciiTheme="minorEastAsia" w:hAnsiTheme="minorEastAsia" w:cstheme="minorEastAsia" w:hint="eastAsia"/>
          <w:color w:val="333333"/>
          <w:sz w:val="21"/>
          <w:szCs w:val="21"/>
          <w:shd w:val="clear" w:color="auto" w:fill="FFFFFF"/>
        </w:rPr>
        <w:t>玉田山茶项目创始人袁霖报名参加了广东</w:t>
      </w:r>
      <w:proofErr w:type="gramStart"/>
      <w:r w:rsidR="007673CC">
        <w:rPr>
          <w:rFonts w:asciiTheme="minorEastAsia" w:hAnsiTheme="minorEastAsia" w:cstheme="minorEastAsia" w:hint="eastAsia"/>
          <w:color w:val="333333"/>
          <w:sz w:val="21"/>
          <w:szCs w:val="21"/>
          <w:shd w:val="clear" w:color="auto" w:fill="FFFFFF"/>
        </w:rPr>
        <w:t>众创杯大学生起航赛</w:t>
      </w:r>
      <w:proofErr w:type="gramEnd"/>
      <w:r w:rsidR="007673CC">
        <w:rPr>
          <w:rFonts w:asciiTheme="minorEastAsia" w:hAnsiTheme="minorEastAsia" w:cstheme="minorEastAsia" w:hint="eastAsia"/>
          <w:color w:val="333333"/>
          <w:sz w:val="21"/>
          <w:szCs w:val="21"/>
          <w:shd w:val="clear" w:color="auto" w:fill="FFFFFF"/>
        </w:rPr>
        <w:t>暨“赢在广州”第五届大学生创业大赛。同时，她参加了华南农业大学创业园创办的SYB培训班，结识了志同道合的另外四名研究生陈思宁、周彤彤、韦彩丽和刘永顺，5人“以花会友”组成了现在深受农民喜爱的玉田山茶团队，过关斩将，杀入决赛，并以总成绩第一成绩站到了最高领奖台。首次尝到创新创业甜头的袁霖，积极响应国家“精准扶贫”、“建设美丽乡村”和“发展立体农业”等政策号召，发扬党员先锋模范作用，回龙川老家，将荒山荒地利用起来，带领当地的农民脱贫增收致富。</w:t>
      </w:r>
    </w:p>
    <w:p w:rsidR="00D01EF0" w:rsidRDefault="007673CC">
      <w:pPr>
        <w:pStyle w:val="a3"/>
        <w:widowControl/>
        <w:shd w:val="clear" w:color="auto" w:fill="FFFFFF"/>
        <w:spacing w:beforeAutospacing="0" w:after="100" w:afterAutospacing="0" w:line="360" w:lineRule="auto"/>
        <w:jc w:val="both"/>
        <w:rPr>
          <w:rFonts w:asciiTheme="minorEastAsia" w:hAnsiTheme="minorEastAsia" w:cstheme="minorEastAsia"/>
          <w:color w:val="333333"/>
          <w:sz w:val="21"/>
          <w:szCs w:val="21"/>
        </w:rPr>
      </w:pPr>
      <w:r>
        <w:rPr>
          <w:rFonts w:asciiTheme="minorEastAsia" w:hAnsiTheme="minorEastAsia" w:cstheme="minorEastAsia" w:hint="eastAsia"/>
          <w:noProof/>
          <w:color w:val="333333"/>
          <w:sz w:val="21"/>
          <w:szCs w:val="21"/>
          <w:shd w:val="clear" w:color="auto" w:fill="FFFFFF"/>
        </w:rPr>
        <w:drawing>
          <wp:inline distT="0" distB="0" distL="114300" distR="114300">
            <wp:extent cx="5250822" cy="3267075"/>
            <wp:effectExtent l="0" t="0" r="6985"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2"/>
                    <a:stretch>
                      <a:fillRect/>
                    </a:stretch>
                  </pic:blipFill>
                  <pic:spPr>
                    <a:xfrm>
                      <a:off x="0" y="0"/>
                      <a:ext cx="5253327" cy="3268634"/>
                    </a:xfrm>
                    <a:prstGeom prst="rect">
                      <a:avLst/>
                    </a:prstGeom>
                    <a:noFill/>
                    <a:ln w="9525">
                      <a:noFill/>
                    </a:ln>
                  </pic:spPr>
                </pic:pic>
              </a:graphicData>
            </a:graphic>
          </wp:inline>
        </w:drawing>
      </w:r>
    </w:p>
    <w:p w:rsidR="00D01EF0" w:rsidRDefault="007673CC">
      <w:pPr>
        <w:pStyle w:val="a3"/>
        <w:widowControl/>
        <w:shd w:val="clear" w:color="auto" w:fill="FFFFFF"/>
        <w:spacing w:beforeAutospacing="0" w:after="100" w:afterAutospacing="0" w:line="300" w:lineRule="atLeast"/>
        <w:ind w:firstLine="42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图为袁霖获悉“众创杯”大奖</w:t>
      </w:r>
    </w:p>
    <w:p w:rsidR="00D01EF0" w:rsidRDefault="007673CC">
      <w:pPr>
        <w:pStyle w:val="a3"/>
        <w:widowControl/>
        <w:shd w:val="clear" w:color="auto" w:fill="FFFFFF"/>
        <w:spacing w:beforeAutospacing="0" w:after="100" w:afterAutospacing="0" w:line="360" w:lineRule="auto"/>
        <w:jc w:val="center"/>
        <w:rPr>
          <w:rFonts w:asciiTheme="minorEastAsia" w:hAnsiTheme="minorEastAsia" w:cstheme="minorEastAsia"/>
          <w:color w:val="333333"/>
          <w:sz w:val="28"/>
          <w:szCs w:val="28"/>
        </w:rPr>
      </w:pPr>
      <w:r>
        <w:rPr>
          <w:rStyle w:val="a4"/>
          <w:rFonts w:asciiTheme="minorEastAsia" w:hAnsiTheme="minorEastAsia" w:cstheme="minorEastAsia" w:hint="eastAsia"/>
          <w:color w:val="333333"/>
          <w:sz w:val="28"/>
          <w:szCs w:val="28"/>
          <w:shd w:val="clear" w:color="auto" w:fill="FFFFFF"/>
        </w:rPr>
        <w:t>偶得金花茶种苗</w:t>
      </w:r>
      <w:r w:rsidR="001006B9">
        <w:rPr>
          <w:rStyle w:val="a4"/>
          <w:rFonts w:asciiTheme="minorEastAsia" w:hAnsiTheme="minorEastAsia" w:cstheme="minorEastAsia" w:hint="eastAsia"/>
          <w:color w:val="333333"/>
          <w:sz w:val="28"/>
          <w:szCs w:val="28"/>
          <w:shd w:val="clear" w:color="auto" w:fill="FFFFFF"/>
        </w:rPr>
        <w:t>，</w:t>
      </w:r>
      <w:r>
        <w:rPr>
          <w:rStyle w:val="a4"/>
          <w:rFonts w:asciiTheme="minorEastAsia" w:hAnsiTheme="minorEastAsia" w:cstheme="minorEastAsia" w:hint="eastAsia"/>
          <w:color w:val="333333"/>
          <w:sz w:val="28"/>
          <w:szCs w:val="28"/>
          <w:shd w:val="clear" w:color="auto" w:fill="FFFFFF"/>
        </w:rPr>
        <w:t>结缘玉田山茶</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shd w:val="clear" w:color="auto" w:fill="FFFFFF"/>
        </w:rPr>
      </w:pPr>
      <w:r>
        <w:rPr>
          <w:rFonts w:asciiTheme="minorEastAsia" w:hAnsiTheme="minorEastAsia" w:cstheme="minorEastAsia" w:hint="eastAsia"/>
          <w:color w:val="333333"/>
          <w:sz w:val="21"/>
          <w:szCs w:val="21"/>
          <w:shd w:val="clear" w:color="auto" w:fill="FFFFFF"/>
        </w:rPr>
        <w:t>时读大三的袁霖经常协助华农山茶植物专家黄永芳教授进行金花茶的科研实验工作，有幸获得了三株珍贵的金花茶种苗。金花茶是国家一级保护植物之一，属于山茶科山茶属，与茶叶、茶花、油茶、茶梅等为孪生姐妹，国外称之为神奇的东方魔茶，被誉为“茶族皇后”。待她研究生毕业时，她的屋后花圃竟已收集了40余个的茶花品种，其中包括国家一级保护植物金花茶8种，其他珍贵品种三十多棵。就是这些丰富的山茶品种资源，成为了玉田山茶</w:t>
      </w:r>
      <w:r>
        <w:rPr>
          <w:rFonts w:asciiTheme="minorEastAsia" w:hAnsiTheme="minorEastAsia" w:cstheme="minorEastAsia" w:hint="eastAsia"/>
          <w:color w:val="333333"/>
          <w:sz w:val="21"/>
          <w:szCs w:val="21"/>
          <w:shd w:val="clear" w:color="auto" w:fill="FFFFFF"/>
        </w:rPr>
        <w:lastRenderedPageBreak/>
        <w:t>团队进行茶花种苗繁育和新品种研发的种质资本基因库。玉田山茶团队从龙川</w:t>
      </w:r>
      <w:proofErr w:type="gramStart"/>
      <w:r>
        <w:rPr>
          <w:rFonts w:asciiTheme="minorEastAsia" w:hAnsiTheme="minorEastAsia" w:cstheme="minorEastAsia" w:hint="eastAsia"/>
          <w:color w:val="333333"/>
          <w:sz w:val="21"/>
          <w:szCs w:val="21"/>
          <w:shd w:val="clear" w:color="auto" w:fill="FFFFFF"/>
        </w:rPr>
        <w:t>县均厚村</w:t>
      </w:r>
      <w:proofErr w:type="gramEnd"/>
      <w:r>
        <w:rPr>
          <w:rFonts w:asciiTheme="minorEastAsia" w:hAnsiTheme="minorEastAsia" w:cstheme="minorEastAsia" w:hint="eastAsia"/>
          <w:color w:val="333333"/>
          <w:sz w:val="21"/>
          <w:szCs w:val="21"/>
          <w:shd w:val="clear" w:color="auto" w:fill="FFFFFF"/>
        </w:rPr>
        <w:t>的十亩田地开始，脚踏实地地干起了山茶种苗苗圃。</w:t>
      </w:r>
    </w:p>
    <w:p w:rsidR="00D01EF0" w:rsidRDefault="007673CC">
      <w:pPr>
        <w:pStyle w:val="a3"/>
        <w:widowControl/>
        <w:shd w:val="clear" w:color="auto" w:fill="FFFFFF"/>
        <w:spacing w:beforeAutospacing="0" w:after="100" w:afterAutospacing="0" w:line="360" w:lineRule="auto"/>
        <w:jc w:val="center"/>
        <w:rPr>
          <w:rFonts w:asciiTheme="minorEastAsia" w:hAnsiTheme="minorEastAsia" w:cstheme="minorEastAsia"/>
          <w:color w:val="333333"/>
          <w:sz w:val="21"/>
          <w:szCs w:val="21"/>
        </w:rPr>
      </w:pPr>
      <w:r>
        <w:rPr>
          <w:rFonts w:asciiTheme="minorEastAsia" w:hAnsiTheme="minorEastAsia" w:cstheme="minorEastAsia" w:hint="eastAsia"/>
          <w:noProof/>
          <w:color w:val="333333"/>
          <w:sz w:val="21"/>
          <w:szCs w:val="21"/>
          <w:shd w:val="clear" w:color="auto" w:fill="FFFFFF"/>
        </w:rPr>
        <w:drawing>
          <wp:inline distT="0" distB="0" distL="114300" distR="114300">
            <wp:extent cx="5200650" cy="3466909"/>
            <wp:effectExtent l="0" t="0" r="0" b="6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3"/>
                    <a:stretch>
                      <a:fillRect/>
                    </a:stretch>
                  </pic:blipFill>
                  <pic:spPr>
                    <a:xfrm>
                      <a:off x="0" y="0"/>
                      <a:ext cx="5208156" cy="3471913"/>
                    </a:xfrm>
                    <a:prstGeom prst="rect">
                      <a:avLst/>
                    </a:prstGeom>
                    <a:noFill/>
                    <a:ln w="9525">
                      <a:noFill/>
                    </a:ln>
                  </pic:spPr>
                </pic:pic>
              </a:graphicData>
            </a:graphic>
          </wp:inline>
        </w:drawing>
      </w:r>
    </w:p>
    <w:p w:rsidR="00D01EF0" w:rsidRDefault="007673CC">
      <w:pPr>
        <w:pStyle w:val="a3"/>
        <w:widowControl/>
        <w:shd w:val="clear" w:color="auto" w:fill="FFFFFF"/>
        <w:spacing w:beforeAutospacing="0" w:after="100" w:afterAutospacing="0" w:line="300" w:lineRule="atLeast"/>
        <w:ind w:firstLine="42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图为袁霖指导农户种植现场</w:t>
      </w:r>
    </w:p>
    <w:p w:rsidR="00D01EF0" w:rsidRDefault="007673CC">
      <w:pPr>
        <w:pStyle w:val="a3"/>
        <w:widowControl/>
        <w:shd w:val="clear" w:color="auto" w:fill="FFFFFF"/>
        <w:spacing w:beforeAutospacing="0" w:after="100" w:afterAutospacing="0" w:line="360" w:lineRule="auto"/>
        <w:jc w:val="center"/>
        <w:rPr>
          <w:rFonts w:asciiTheme="minorEastAsia" w:hAnsiTheme="minorEastAsia" w:cstheme="minorEastAsia"/>
          <w:color w:val="333333"/>
          <w:sz w:val="28"/>
          <w:szCs w:val="28"/>
        </w:rPr>
      </w:pPr>
      <w:r>
        <w:rPr>
          <w:rStyle w:val="a4"/>
          <w:rFonts w:asciiTheme="minorEastAsia" w:hAnsiTheme="minorEastAsia" w:cstheme="minorEastAsia" w:hint="eastAsia"/>
          <w:color w:val="333333"/>
          <w:sz w:val="28"/>
          <w:szCs w:val="28"/>
          <w:shd w:val="clear" w:color="auto" w:fill="FFFFFF"/>
        </w:rPr>
        <w:t>发扬党员先锋模范作用</w:t>
      </w:r>
      <w:r w:rsidR="00FE52CC">
        <w:rPr>
          <w:rStyle w:val="a4"/>
          <w:rFonts w:asciiTheme="minorEastAsia" w:hAnsiTheme="minorEastAsia" w:cstheme="minorEastAsia" w:hint="eastAsia"/>
          <w:color w:val="333333"/>
          <w:sz w:val="28"/>
          <w:szCs w:val="28"/>
          <w:shd w:val="clear" w:color="auto" w:fill="FFFFFF"/>
        </w:rPr>
        <w:t>，</w:t>
      </w:r>
      <w:r>
        <w:rPr>
          <w:rStyle w:val="a4"/>
          <w:rFonts w:asciiTheme="minorEastAsia" w:hAnsiTheme="minorEastAsia" w:cstheme="minorEastAsia" w:hint="eastAsia"/>
          <w:color w:val="333333"/>
          <w:sz w:val="28"/>
          <w:szCs w:val="28"/>
          <w:shd w:val="clear" w:color="auto" w:fill="FFFFFF"/>
        </w:rPr>
        <w:t>创新“扶贫车间”带农户致富</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shd w:val="clear" w:color="auto" w:fill="FFFFFF"/>
        </w:rPr>
        <w:t>当时华南农业大学也在龙川开展对口扶贫工作，驻村的魏剑波书记找到袁霖，希望她能到华南农大的对口扶贫村——礼堂村用“扶贫车间”的模式带动贫困户种植山茶。但是，礼堂村的乡亲们根本不相信她这样一个刚毕业的大学生，没有人愿意加入该项目。所以，在魏书记的建议下，她与一户贫困户结对，教他技术，一起下田种花。那年春节，袁霖把她和贫困户邹叔种的茶花拉到了当地的新春花市。在花市上，这些茶花被一抢而空，邹叔赚到了第一桶金。钱虽然不多，但是意义非凡，增加了袁霖对自己产品的信心，也增加了乡亲们对玉田山茶“扶贫车间”项目的信心。两年过去了，礼堂基地现在扩大到了280亩，带动农户60余户，其中贫困户16户，种植茶花50种3万余棵。</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shd w:val="clear" w:color="auto" w:fill="FFFFFF"/>
        </w:rPr>
        <w:t>“扶贫车间”是“公司+农户”运用到精准扶贫工作中的一种经营模式，公司主要负责品种开发和产品销售，将种养这一部分工作留给农户，统一产品规格、统一生产技术、统一回购标准，解决农户的技术及销路问题。玉田山茶团队将先进技术、创新模式回到农村，解</w:t>
      </w:r>
      <w:r>
        <w:rPr>
          <w:rFonts w:asciiTheme="minorEastAsia" w:hAnsiTheme="minorEastAsia" w:cstheme="minorEastAsia" w:hint="eastAsia"/>
          <w:color w:val="333333"/>
          <w:sz w:val="21"/>
          <w:szCs w:val="21"/>
          <w:shd w:val="clear" w:color="auto" w:fill="FFFFFF"/>
        </w:rPr>
        <w:lastRenderedPageBreak/>
        <w:t>决当地就业问题并有效促进了农村特色产业经济的发展，得到了当地政府相关领导的关注和鼓励。</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shd w:val="clear" w:color="auto" w:fill="FFFFFF"/>
        </w:rPr>
        <w:t>从2015年租下了家乡10亩地用于繁育山茶种苗，到扩大规模租下40亩地作为种苗基地进行增产增收，玉田山茶团队一直是以“公司+农户”的形式，与当地生产大队及农户合作。同时，项目得到了当地政府的鼓励和支持，先后在龙川县李佘村、</w:t>
      </w:r>
      <w:proofErr w:type="gramStart"/>
      <w:r>
        <w:rPr>
          <w:rFonts w:asciiTheme="minorEastAsia" w:hAnsiTheme="minorEastAsia" w:cstheme="minorEastAsia" w:hint="eastAsia"/>
          <w:color w:val="333333"/>
          <w:sz w:val="21"/>
          <w:szCs w:val="21"/>
          <w:shd w:val="clear" w:color="auto" w:fill="FFFFFF"/>
        </w:rPr>
        <w:t>瑞厚村</w:t>
      </w:r>
      <w:proofErr w:type="gramEnd"/>
      <w:r>
        <w:rPr>
          <w:rFonts w:asciiTheme="minorEastAsia" w:hAnsiTheme="minorEastAsia" w:cstheme="minorEastAsia" w:hint="eastAsia"/>
          <w:color w:val="333333"/>
          <w:sz w:val="21"/>
          <w:szCs w:val="21"/>
          <w:shd w:val="clear" w:color="auto" w:fill="FFFFFF"/>
        </w:rPr>
        <w:t>、炉田村及礼堂村建立了生产基地，建立“公司+农户”的产业扶贫长效机制，持续帮助当地农户。三年来，玉田山茶项目在龙川</w:t>
      </w:r>
      <w:proofErr w:type="gramStart"/>
      <w:r>
        <w:rPr>
          <w:rFonts w:asciiTheme="minorEastAsia" w:hAnsiTheme="minorEastAsia" w:cstheme="minorEastAsia" w:hint="eastAsia"/>
          <w:color w:val="333333"/>
          <w:sz w:val="21"/>
          <w:szCs w:val="21"/>
          <w:shd w:val="clear" w:color="auto" w:fill="FFFFFF"/>
        </w:rPr>
        <w:t>县当地</w:t>
      </w:r>
      <w:proofErr w:type="gramEnd"/>
      <w:r>
        <w:rPr>
          <w:rFonts w:asciiTheme="minorEastAsia" w:hAnsiTheme="minorEastAsia" w:cstheme="minorEastAsia" w:hint="eastAsia"/>
          <w:color w:val="333333"/>
          <w:sz w:val="21"/>
          <w:szCs w:val="21"/>
          <w:shd w:val="clear" w:color="auto" w:fill="FFFFFF"/>
        </w:rPr>
        <w:t>已带动200多户农户，促进3000多人就业，其中帮扶9户贫困户顺利脱贫。</w:t>
      </w:r>
    </w:p>
    <w:p w:rsidR="00D01EF0" w:rsidRDefault="007673CC">
      <w:pPr>
        <w:pStyle w:val="a3"/>
        <w:widowControl/>
        <w:shd w:val="clear" w:color="auto" w:fill="FFFFFF"/>
        <w:spacing w:beforeAutospacing="0" w:after="100" w:afterAutospacing="0" w:line="360" w:lineRule="auto"/>
        <w:jc w:val="both"/>
        <w:rPr>
          <w:rFonts w:asciiTheme="minorEastAsia" w:hAnsiTheme="minorEastAsia" w:cstheme="minorEastAsia"/>
          <w:color w:val="333333"/>
          <w:sz w:val="21"/>
          <w:szCs w:val="21"/>
        </w:rPr>
      </w:pPr>
      <w:r>
        <w:rPr>
          <w:rFonts w:asciiTheme="minorEastAsia" w:hAnsiTheme="minorEastAsia" w:cstheme="minorEastAsia" w:hint="eastAsia"/>
          <w:noProof/>
          <w:color w:val="333333"/>
          <w:sz w:val="21"/>
          <w:szCs w:val="21"/>
          <w:shd w:val="clear" w:color="auto" w:fill="FFFFFF"/>
        </w:rPr>
        <w:drawing>
          <wp:inline distT="0" distB="0" distL="114300" distR="114300">
            <wp:extent cx="5273019" cy="3952875"/>
            <wp:effectExtent l="0" t="0" r="444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4"/>
                    <a:stretch>
                      <a:fillRect/>
                    </a:stretch>
                  </pic:blipFill>
                  <pic:spPr>
                    <a:xfrm>
                      <a:off x="0" y="0"/>
                      <a:ext cx="5275777" cy="3954943"/>
                    </a:xfrm>
                    <a:prstGeom prst="rect">
                      <a:avLst/>
                    </a:prstGeom>
                    <a:noFill/>
                    <a:ln w="9525">
                      <a:noFill/>
                    </a:ln>
                  </pic:spPr>
                </pic:pic>
              </a:graphicData>
            </a:graphic>
          </wp:inline>
        </w:drawing>
      </w:r>
    </w:p>
    <w:p w:rsidR="00D01EF0" w:rsidRDefault="007673CC">
      <w:pPr>
        <w:pStyle w:val="a3"/>
        <w:widowControl/>
        <w:shd w:val="clear" w:color="auto" w:fill="FFFFFF"/>
        <w:spacing w:beforeAutospacing="0" w:after="100" w:afterAutospacing="0" w:line="300" w:lineRule="atLeast"/>
        <w:ind w:firstLine="420"/>
        <w:jc w:val="center"/>
        <w:rPr>
          <w:rFonts w:ascii="仿宋" w:eastAsia="仿宋" w:hAnsi="仿宋" w:cs="仿宋"/>
          <w:color w:val="333333"/>
          <w:sz w:val="18"/>
          <w:szCs w:val="18"/>
          <w:shd w:val="clear" w:color="auto" w:fill="FFFFFF"/>
        </w:rPr>
      </w:pPr>
      <w:r>
        <w:rPr>
          <w:rFonts w:ascii="仿宋" w:eastAsia="仿宋" w:hAnsi="仿宋" w:cs="仿宋" w:hint="eastAsia"/>
          <w:color w:val="333333"/>
          <w:sz w:val="18"/>
          <w:szCs w:val="18"/>
          <w:shd w:val="clear" w:color="auto" w:fill="FFFFFF"/>
        </w:rPr>
        <w:t>图为玉田山茶嫁接大棚现场</w:t>
      </w:r>
    </w:p>
    <w:p w:rsidR="00D01EF0" w:rsidRDefault="007673CC">
      <w:pPr>
        <w:pStyle w:val="a3"/>
        <w:widowControl/>
        <w:shd w:val="clear" w:color="auto" w:fill="FFFFFF"/>
        <w:spacing w:beforeAutospacing="0" w:after="100" w:afterAutospacing="0" w:line="360" w:lineRule="auto"/>
        <w:jc w:val="center"/>
        <w:rPr>
          <w:rFonts w:asciiTheme="minorEastAsia" w:hAnsiTheme="minorEastAsia" w:cstheme="minorEastAsia"/>
          <w:color w:val="333333"/>
          <w:sz w:val="28"/>
          <w:szCs w:val="28"/>
        </w:rPr>
      </w:pPr>
      <w:r>
        <w:rPr>
          <w:rStyle w:val="a4"/>
          <w:rFonts w:asciiTheme="minorEastAsia" w:hAnsiTheme="minorEastAsia" w:cstheme="minorEastAsia" w:hint="eastAsia"/>
          <w:color w:val="333333"/>
          <w:sz w:val="28"/>
          <w:szCs w:val="28"/>
          <w:shd w:val="clear" w:color="auto" w:fill="FFFFFF"/>
        </w:rPr>
        <w:t>发挥技术优势</w:t>
      </w:r>
      <w:r w:rsidR="006215BF">
        <w:rPr>
          <w:rStyle w:val="a4"/>
          <w:rFonts w:asciiTheme="minorEastAsia" w:hAnsiTheme="minorEastAsia" w:cstheme="minorEastAsia" w:hint="eastAsia"/>
          <w:color w:val="333333"/>
          <w:sz w:val="28"/>
          <w:szCs w:val="28"/>
          <w:shd w:val="clear" w:color="auto" w:fill="FFFFFF"/>
        </w:rPr>
        <w:t>，</w:t>
      </w:r>
      <w:r>
        <w:rPr>
          <w:rStyle w:val="a4"/>
          <w:rFonts w:asciiTheme="minorEastAsia" w:hAnsiTheme="minorEastAsia" w:cstheme="minorEastAsia" w:hint="eastAsia"/>
          <w:color w:val="333333"/>
          <w:sz w:val="28"/>
          <w:szCs w:val="28"/>
          <w:shd w:val="clear" w:color="auto" w:fill="FFFFFF"/>
        </w:rPr>
        <w:t>奋进新时代谋玉田山茶发展蓝图</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shd w:val="clear" w:color="auto" w:fill="FFFFFF"/>
        </w:rPr>
      </w:pPr>
      <w:r>
        <w:rPr>
          <w:rFonts w:asciiTheme="minorEastAsia" w:hAnsiTheme="minorEastAsia" w:cstheme="minorEastAsia" w:hint="eastAsia"/>
          <w:color w:val="333333"/>
          <w:sz w:val="21"/>
          <w:szCs w:val="21"/>
          <w:shd w:val="clear" w:color="auto" w:fill="FFFFFF"/>
        </w:rPr>
        <w:t>玉田山茶积极与各种客户合作，在广州、深圳、漳州等大型花卉市场设点批发，保证出货量；客户端方面，玉田山茶在各大新媒体平台积极推广山茶文化，打开年轻消费者市场。为了把茶花种进每家每户的阳台，玉田山茶还专门针对花店客户，提供统一订货配货服务。在深圳为例，玉田已经积累了一百多家花店的店长直接向公司采购玉田茶花。</w:t>
      </w:r>
    </w:p>
    <w:p w:rsidR="00D01EF0" w:rsidRDefault="00D01EF0">
      <w:pPr>
        <w:rPr>
          <w:rFonts w:ascii="黑体" w:eastAsia="黑体" w:hAnsi="黑体" w:cs="黑体"/>
          <w:b/>
          <w:color w:val="000000"/>
          <w:sz w:val="28"/>
          <w:szCs w:val="28"/>
          <w:shd w:val="clear" w:color="auto" w:fill="FFFFFF"/>
        </w:rPr>
      </w:pPr>
    </w:p>
    <w:p w:rsidR="00D01EF0" w:rsidRDefault="007673CC">
      <w:pPr>
        <w:rPr>
          <w:rFonts w:ascii="黑体" w:eastAsia="黑体" w:hAnsi="黑体" w:cs="黑体"/>
          <w:b/>
          <w:color w:val="000000"/>
          <w:sz w:val="28"/>
          <w:szCs w:val="28"/>
          <w:shd w:val="clear" w:color="auto" w:fill="FFFFFF"/>
        </w:rPr>
      </w:pPr>
      <w:r>
        <w:rPr>
          <w:rFonts w:ascii="黑体" w:eastAsia="黑体" w:hAnsi="黑体" w:cs="黑体" w:hint="eastAsia"/>
          <w:b/>
          <w:color w:val="000000"/>
          <w:sz w:val="28"/>
          <w:szCs w:val="28"/>
          <w:shd w:val="clear" w:color="auto" w:fill="FFFFFF"/>
        </w:rPr>
        <w:lastRenderedPageBreak/>
        <w:t>创业心得</w:t>
      </w:r>
    </w:p>
    <w:p w:rsidR="00C145D0" w:rsidRDefault="00C145D0" w:rsidP="00C145D0">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shd w:val="clear" w:color="auto" w:fill="FFFFFF"/>
        </w:rPr>
        <w:t>袁霖</w:t>
      </w:r>
      <w:r w:rsidR="0015212B">
        <w:rPr>
          <w:rFonts w:asciiTheme="minorEastAsia" w:hAnsiTheme="minorEastAsia" w:cstheme="minorEastAsia" w:hint="eastAsia"/>
          <w:color w:val="333333"/>
          <w:sz w:val="21"/>
          <w:szCs w:val="21"/>
          <w:shd w:val="clear" w:color="auto" w:fill="FFFFFF"/>
        </w:rPr>
        <w:t>觉得</w:t>
      </w:r>
      <w:r>
        <w:rPr>
          <w:rFonts w:asciiTheme="minorEastAsia" w:hAnsiTheme="minorEastAsia" w:cstheme="minorEastAsia" w:hint="eastAsia"/>
          <w:color w:val="333333"/>
          <w:sz w:val="21"/>
          <w:szCs w:val="21"/>
          <w:shd w:val="clear" w:color="auto" w:fill="FFFFFF"/>
        </w:rPr>
        <w:t>，对于未来的路，紧随时代步伐的玉田山茶将会立足市场，发挥技术优势，奋进新时代，开拓视野，把“公司+农户”的模式，继续建设基地构建完善的产销网络，以河源龙川为种苗繁育基地、福建永福为茶花盆栽基地。</w:t>
      </w:r>
      <w:proofErr w:type="gramStart"/>
      <w:r>
        <w:rPr>
          <w:rFonts w:asciiTheme="minorEastAsia" w:hAnsiTheme="minorEastAsia" w:cstheme="minorEastAsia" w:hint="eastAsia"/>
          <w:color w:val="333333"/>
          <w:sz w:val="21"/>
          <w:szCs w:val="21"/>
          <w:shd w:val="clear" w:color="auto" w:fill="FFFFFF"/>
        </w:rPr>
        <w:t>培育自</w:t>
      </w:r>
      <w:proofErr w:type="gramEnd"/>
      <w:r>
        <w:rPr>
          <w:rFonts w:asciiTheme="minorEastAsia" w:hAnsiTheme="minorEastAsia" w:cstheme="minorEastAsia" w:hint="eastAsia"/>
          <w:color w:val="333333"/>
          <w:sz w:val="21"/>
          <w:szCs w:val="21"/>
          <w:shd w:val="clear" w:color="auto" w:fill="FFFFFF"/>
        </w:rPr>
        <w:t>有品种，研发高新栽培技术，把茶花种得越来越好;也将深耕市场，完善销售渠道，把茶花卖的越来越好。同时继续实践“公司+农户”模式，复制推广到周边省市，</w:t>
      </w:r>
      <w:proofErr w:type="gramStart"/>
      <w:r>
        <w:rPr>
          <w:rFonts w:asciiTheme="minorEastAsia" w:hAnsiTheme="minorEastAsia" w:cstheme="minorEastAsia" w:hint="eastAsia"/>
          <w:color w:val="333333"/>
          <w:sz w:val="21"/>
          <w:szCs w:val="21"/>
          <w:shd w:val="clear" w:color="auto" w:fill="FFFFFF"/>
        </w:rPr>
        <w:t>把更好</w:t>
      </w:r>
      <w:proofErr w:type="gramEnd"/>
      <w:r>
        <w:rPr>
          <w:rFonts w:asciiTheme="minorEastAsia" w:hAnsiTheme="minorEastAsia" w:cstheme="minorEastAsia" w:hint="eastAsia"/>
          <w:color w:val="333333"/>
          <w:sz w:val="21"/>
          <w:szCs w:val="21"/>
          <w:shd w:val="clear" w:color="auto" w:fill="FFFFFF"/>
        </w:rPr>
        <w:t>的技术带到农村，带动更多农户脱贫致富，助</w:t>
      </w:r>
      <w:proofErr w:type="gramStart"/>
      <w:r>
        <w:rPr>
          <w:rFonts w:asciiTheme="minorEastAsia" w:hAnsiTheme="minorEastAsia" w:cstheme="minorEastAsia" w:hint="eastAsia"/>
          <w:color w:val="333333"/>
          <w:sz w:val="21"/>
          <w:szCs w:val="21"/>
          <w:shd w:val="clear" w:color="auto" w:fill="FFFFFF"/>
        </w:rPr>
        <w:t>推国家</w:t>
      </w:r>
      <w:proofErr w:type="gramEnd"/>
      <w:r>
        <w:rPr>
          <w:rFonts w:asciiTheme="minorEastAsia" w:hAnsiTheme="minorEastAsia" w:cstheme="minorEastAsia" w:hint="eastAsia"/>
          <w:color w:val="333333"/>
          <w:sz w:val="21"/>
          <w:szCs w:val="21"/>
          <w:shd w:val="clear" w:color="auto" w:fill="FFFFFF"/>
        </w:rPr>
        <w:t>脱贫攻坚战。</w:t>
      </w:r>
    </w:p>
    <w:p w:rsidR="00D01EF0" w:rsidRPr="00C145D0" w:rsidRDefault="00D01EF0">
      <w:pPr>
        <w:rPr>
          <w:rFonts w:ascii="黑体" w:eastAsia="黑体" w:hAnsi="黑体" w:cs="黑体"/>
          <w:b/>
          <w:color w:val="000000"/>
          <w:sz w:val="28"/>
          <w:szCs w:val="28"/>
          <w:shd w:val="clear" w:color="auto" w:fill="FFFFFF"/>
        </w:rPr>
      </w:pPr>
    </w:p>
    <w:p w:rsidR="00D01EF0" w:rsidRDefault="007673CC">
      <w:pPr>
        <w:rPr>
          <w:rFonts w:ascii="宋体" w:eastAsia="宋体" w:hAnsi="宋体" w:cs="宋体"/>
          <w:b/>
          <w:color w:val="000000"/>
          <w:szCs w:val="21"/>
          <w:shd w:val="clear" w:color="auto" w:fill="FFFFFF"/>
        </w:rPr>
      </w:pPr>
      <w:r>
        <w:rPr>
          <w:rFonts w:ascii="黑体" w:eastAsia="黑体" w:hAnsi="黑体" w:cs="黑体" w:hint="eastAsia"/>
          <w:b/>
          <w:color w:val="000000"/>
          <w:sz w:val="28"/>
          <w:szCs w:val="28"/>
          <w:shd w:val="clear" w:color="auto" w:fill="FFFFFF"/>
        </w:rPr>
        <w:t xml:space="preserve">专家点评| </w:t>
      </w:r>
      <w:r>
        <w:rPr>
          <w:rFonts w:ascii="宋体" w:eastAsia="宋体" w:hAnsi="宋体" w:cs="宋体" w:hint="eastAsia"/>
          <w:b/>
          <w:color w:val="000000"/>
          <w:szCs w:val="21"/>
          <w:shd w:val="clear" w:color="auto" w:fill="FFFFFF"/>
        </w:rPr>
        <w:t xml:space="preserve">曾璇 </w:t>
      </w:r>
      <w:r>
        <w:rPr>
          <w:rFonts w:ascii="宋体" w:eastAsia="宋体" w:hAnsi="宋体" w:cs="宋体" w:hint="eastAsia"/>
          <w:b/>
          <w:color w:val="333333"/>
          <w:szCs w:val="21"/>
          <w:shd w:val="clear" w:color="auto" w:fill="FFFFFF"/>
        </w:rPr>
        <w:t>华南农业大学创新创业学院副院长</w:t>
      </w:r>
    </w:p>
    <w:p w:rsidR="00D01EF0" w:rsidRDefault="007673CC">
      <w:pPr>
        <w:pStyle w:val="a3"/>
        <w:widowControl/>
        <w:shd w:val="clear" w:color="auto" w:fill="FFFFFF"/>
        <w:spacing w:beforeAutospacing="0" w:after="100" w:afterAutospacing="0" w:line="360" w:lineRule="auto"/>
        <w:ind w:firstLineChars="200" w:firstLine="420"/>
        <w:jc w:val="both"/>
        <w:rPr>
          <w:rFonts w:asciiTheme="minorEastAsia" w:hAnsiTheme="minorEastAsia" w:cstheme="minorEastAsia"/>
          <w:color w:val="333333"/>
          <w:sz w:val="21"/>
          <w:szCs w:val="21"/>
          <w:shd w:val="clear" w:color="auto" w:fill="FFFFFF"/>
        </w:rPr>
      </w:pPr>
      <w:r>
        <w:rPr>
          <w:rFonts w:asciiTheme="minorEastAsia" w:hAnsiTheme="minorEastAsia" w:cstheme="minorEastAsia" w:hint="eastAsia"/>
          <w:color w:val="333333"/>
          <w:sz w:val="21"/>
          <w:szCs w:val="21"/>
          <w:shd w:val="clear" w:color="auto" w:fill="FFFFFF"/>
        </w:rPr>
        <w:t>袁霖是广东省河源市龙川人，也是我校女研究生返乡创业的典型，</w:t>
      </w:r>
      <w:r w:rsidR="006C38AC">
        <w:rPr>
          <w:rFonts w:asciiTheme="minorEastAsia" w:hAnsiTheme="minorEastAsia" w:cstheme="minorEastAsia" w:hint="eastAsia"/>
          <w:color w:val="333333"/>
          <w:sz w:val="21"/>
          <w:szCs w:val="21"/>
          <w:shd w:val="clear" w:color="auto" w:fill="FFFFFF"/>
        </w:rPr>
        <w:t>她</w:t>
      </w:r>
      <w:r w:rsidR="00391F0B">
        <w:rPr>
          <w:rFonts w:asciiTheme="minorEastAsia" w:hAnsiTheme="minorEastAsia" w:cstheme="minorEastAsia" w:hint="eastAsia"/>
          <w:color w:val="333333"/>
          <w:sz w:val="21"/>
          <w:szCs w:val="21"/>
          <w:shd w:val="clear" w:color="auto" w:fill="FFFFFF"/>
        </w:rPr>
        <w:t>们</w:t>
      </w:r>
      <w:proofErr w:type="gramStart"/>
      <w:r w:rsidR="00391F0B">
        <w:rPr>
          <w:rFonts w:asciiTheme="minorEastAsia" w:hAnsiTheme="minorEastAsia" w:cstheme="minorEastAsia" w:hint="eastAsia"/>
          <w:color w:val="333333"/>
          <w:sz w:val="21"/>
          <w:szCs w:val="21"/>
          <w:shd w:val="clear" w:color="auto" w:fill="FFFFFF"/>
        </w:rPr>
        <w:t>怀揣着</w:t>
      </w:r>
      <w:proofErr w:type="gramEnd"/>
      <w:r w:rsidR="00391F0B">
        <w:rPr>
          <w:rFonts w:asciiTheme="minorEastAsia" w:hAnsiTheme="minorEastAsia" w:cstheme="minorEastAsia" w:hint="eastAsia"/>
          <w:color w:val="333333"/>
          <w:sz w:val="21"/>
          <w:szCs w:val="21"/>
          <w:shd w:val="clear" w:color="auto" w:fill="FFFFFF"/>
        </w:rPr>
        <w:t>心中盛开的山茶花，在创业之路不曾止步。回顾她们成长的过程，从钻研技术、培育产品、打开市场到精准扶贫，每一步都是踏实地走过来</w:t>
      </w:r>
      <w:r w:rsidR="006C38AC">
        <w:rPr>
          <w:rFonts w:asciiTheme="minorEastAsia" w:hAnsiTheme="minorEastAsia" w:cstheme="minorEastAsia" w:hint="eastAsia"/>
          <w:color w:val="333333"/>
          <w:sz w:val="21"/>
          <w:szCs w:val="21"/>
          <w:shd w:val="clear" w:color="auto" w:fill="FFFFFF"/>
        </w:rPr>
        <w:t>，把实现家乡发展作为己任；利用资源优势如专业知识、培训导师、专利保护、专家人脉、学校支持、政策引导等，孕育出帮助农民脱贫致富的好项目。</w:t>
      </w:r>
      <w:r>
        <w:rPr>
          <w:rFonts w:asciiTheme="minorEastAsia" w:hAnsiTheme="minorEastAsia" w:cstheme="minorEastAsia" w:hint="eastAsia"/>
          <w:color w:val="333333"/>
          <w:sz w:val="21"/>
          <w:szCs w:val="21"/>
          <w:shd w:val="clear" w:color="auto" w:fill="FFFFFF"/>
        </w:rPr>
        <w:t>如今，玉田山茶团队常被笑称为是“五朵金花”，是一支洋溢青春活力的团队，也是精准扶贫精准脱贫路上一支精锐的“红色娘子军”。</w:t>
      </w:r>
    </w:p>
    <w:p w:rsidR="005B16A2" w:rsidRDefault="005B16A2" w:rsidP="005B16A2">
      <w:pPr>
        <w:pStyle w:val="a3"/>
        <w:widowControl/>
        <w:shd w:val="clear" w:color="auto" w:fill="FFFFFF"/>
        <w:spacing w:beforeAutospacing="0" w:after="100" w:afterAutospacing="0" w:line="360" w:lineRule="auto"/>
        <w:ind w:firstLineChars="200" w:firstLine="420"/>
        <w:jc w:val="right"/>
        <w:rPr>
          <w:rFonts w:asciiTheme="minorEastAsia" w:hAnsiTheme="minorEastAsia" w:cstheme="minorEastAsia"/>
          <w:color w:val="333333"/>
          <w:sz w:val="21"/>
          <w:szCs w:val="21"/>
        </w:rPr>
      </w:pPr>
      <w:r>
        <w:rPr>
          <w:rFonts w:asciiTheme="minorEastAsia" w:hAnsiTheme="minorEastAsia" w:cstheme="minorEastAsia" w:hint="eastAsia"/>
          <w:color w:val="333333"/>
          <w:sz w:val="21"/>
          <w:szCs w:val="21"/>
          <w:shd w:val="clear" w:color="auto" w:fill="FFFFFF"/>
        </w:rPr>
        <w:t>（图：袁霖 文：中国报道创新中国）</w:t>
      </w:r>
    </w:p>
    <w:p w:rsidR="00D01EF0" w:rsidRDefault="00D01EF0">
      <w:pPr>
        <w:spacing w:line="360" w:lineRule="auto"/>
        <w:ind w:firstLineChars="200" w:firstLine="420"/>
        <w:rPr>
          <w:rFonts w:asciiTheme="minorEastAsia" w:hAnsiTheme="minorEastAsia" w:cstheme="minorEastAsia"/>
          <w:szCs w:val="21"/>
        </w:rPr>
      </w:pPr>
    </w:p>
    <w:sectPr w:rsidR="00D01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F6" w:rsidRDefault="00307BF6" w:rsidP="00D81B83">
      <w:r>
        <w:separator/>
      </w:r>
    </w:p>
  </w:endnote>
  <w:endnote w:type="continuationSeparator" w:id="0">
    <w:p w:rsidR="00307BF6" w:rsidRDefault="00307BF6" w:rsidP="00D8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F6" w:rsidRDefault="00307BF6" w:rsidP="00D81B83">
      <w:r>
        <w:separator/>
      </w:r>
    </w:p>
  </w:footnote>
  <w:footnote w:type="continuationSeparator" w:id="0">
    <w:p w:rsidR="00307BF6" w:rsidRDefault="00307BF6" w:rsidP="00D8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3864"/>
    <w:rsid w:val="0003147B"/>
    <w:rsid w:val="00036E6A"/>
    <w:rsid w:val="000B49A5"/>
    <w:rsid w:val="000E26E2"/>
    <w:rsid w:val="001006B9"/>
    <w:rsid w:val="0015212B"/>
    <w:rsid w:val="00154FC3"/>
    <w:rsid w:val="00180A05"/>
    <w:rsid w:val="00225E8A"/>
    <w:rsid w:val="00307BF6"/>
    <w:rsid w:val="003179C5"/>
    <w:rsid w:val="00391F0B"/>
    <w:rsid w:val="00393106"/>
    <w:rsid w:val="0042218A"/>
    <w:rsid w:val="00480CF3"/>
    <w:rsid w:val="004E30B1"/>
    <w:rsid w:val="004F2524"/>
    <w:rsid w:val="004F456B"/>
    <w:rsid w:val="005B16A2"/>
    <w:rsid w:val="005C6C26"/>
    <w:rsid w:val="005E6DF4"/>
    <w:rsid w:val="006215BF"/>
    <w:rsid w:val="006C38AC"/>
    <w:rsid w:val="006D166B"/>
    <w:rsid w:val="007006FD"/>
    <w:rsid w:val="00726DA5"/>
    <w:rsid w:val="007539B6"/>
    <w:rsid w:val="00760C27"/>
    <w:rsid w:val="007673CC"/>
    <w:rsid w:val="008070A3"/>
    <w:rsid w:val="00841AA7"/>
    <w:rsid w:val="00875A6F"/>
    <w:rsid w:val="00972DE1"/>
    <w:rsid w:val="00975E23"/>
    <w:rsid w:val="00976825"/>
    <w:rsid w:val="009E32E3"/>
    <w:rsid w:val="00A50DB9"/>
    <w:rsid w:val="00A660C0"/>
    <w:rsid w:val="00AC53AC"/>
    <w:rsid w:val="00AD1DCC"/>
    <w:rsid w:val="00BA4BD3"/>
    <w:rsid w:val="00C145D0"/>
    <w:rsid w:val="00C8310C"/>
    <w:rsid w:val="00CB5314"/>
    <w:rsid w:val="00D01EF0"/>
    <w:rsid w:val="00D15775"/>
    <w:rsid w:val="00D35970"/>
    <w:rsid w:val="00D6480D"/>
    <w:rsid w:val="00D81B83"/>
    <w:rsid w:val="00DB6962"/>
    <w:rsid w:val="00E70653"/>
    <w:rsid w:val="00E82FB6"/>
    <w:rsid w:val="00E84C89"/>
    <w:rsid w:val="00F62F84"/>
    <w:rsid w:val="00FB03A9"/>
    <w:rsid w:val="00FD671E"/>
    <w:rsid w:val="00FE52CC"/>
    <w:rsid w:val="19DA3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D81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81B83"/>
    <w:rPr>
      <w:rFonts w:asciiTheme="minorHAnsi" w:eastAsiaTheme="minorEastAsia" w:hAnsiTheme="minorHAnsi" w:cstheme="minorBidi"/>
      <w:kern w:val="2"/>
      <w:sz w:val="18"/>
      <w:szCs w:val="18"/>
    </w:rPr>
  </w:style>
  <w:style w:type="paragraph" w:styleId="a6">
    <w:name w:val="footer"/>
    <w:basedOn w:val="a"/>
    <w:link w:val="Char0"/>
    <w:rsid w:val="00D81B83"/>
    <w:pPr>
      <w:tabs>
        <w:tab w:val="center" w:pos="4153"/>
        <w:tab w:val="right" w:pos="8306"/>
      </w:tabs>
      <w:snapToGrid w:val="0"/>
      <w:jc w:val="left"/>
    </w:pPr>
    <w:rPr>
      <w:sz w:val="18"/>
      <w:szCs w:val="18"/>
    </w:rPr>
  </w:style>
  <w:style w:type="character" w:customStyle="1" w:styleId="Char0">
    <w:name w:val="页脚 Char"/>
    <w:basedOn w:val="a0"/>
    <w:link w:val="a6"/>
    <w:rsid w:val="00D81B8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D81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81B83"/>
    <w:rPr>
      <w:rFonts w:asciiTheme="minorHAnsi" w:eastAsiaTheme="minorEastAsia" w:hAnsiTheme="minorHAnsi" w:cstheme="minorBidi"/>
      <w:kern w:val="2"/>
      <w:sz w:val="18"/>
      <w:szCs w:val="18"/>
    </w:rPr>
  </w:style>
  <w:style w:type="paragraph" w:styleId="a6">
    <w:name w:val="footer"/>
    <w:basedOn w:val="a"/>
    <w:link w:val="Char0"/>
    <w:rsid w:val="00D81B83"/>
    <w:pPr>
      <w:tabs>
        <w:tab w:val="center" w:pos="4153"/>
        <w:tab w:val="right" w:pos="8306"/>
      </w:tabs>
      <w:snapToGrid w:val="0"/>
      <w:jc w:val="left"/>
    </w:pPr>
    <w:rPr>
      <w:sz w:val="18"/>
      <w:szCs w:val="18"/>
    </w:rPr>
  </w:style>
  <w:style w:type="character" w:customStyle="1" w:styleId="Char0">
    <w:name w:val="页脚 Char"/>
    <w:basedOn w:val="a0"/>
    <w:link w:val="a6"/>
    <w:rsid w:val="00D81B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0FD90-EF7D-47EC-A0FB-8A1A5823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自由行走的柚子</dc:creator>
  <cp:lastModifiedBy>曾璇</cp:lastModifiedBy>
  <cp:revision>337</cp:revision>
  <dcterms:created xsi:type="dcterms:W3CDTF">2019-10-07T00:26:00Z</dcterms:created>
  <dcterms:modified xsi:type="dcterms:W3CDTF">2019-10-09T02:27:00Z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